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01" w:rsidRPr="00C10727" w:rsidRDefault="00E81DCA" w:rsidP="00C10727">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 основ</w:t>
      </w:r>
      <w:r w:rsidR="002710EF" w:rsidRPr="00C10727">
        <w:rPr>
          <w:rFonts w:ascii="Times New Roman" w:hAnsi="Times New Roman" w:cs="Times New Roman"/>
          <w:sz w:val="24"/>
          <w:szCs w:val="24"/>
        </w:rPr>
        <w:t>у члана 41.</w:t>
      </w:r>
      <w:proofErr w:type="gramEnd"/>
      <w:r w:rsidR="002710EF" w:rsidRPr="00C10727">
        <w:rPr>
          <w:rFonts w:ascii="Times New Roman" w:hAnsi="Times New Roman" w:cs="Times New Roman"/>
          <w:sz w:val="24"/>
          <w:szCs w:val="24"/>
        </w:rPr>
        <w:t xml:space="preserve"> </w:t>
      </w:r>
      <w:proofErr w:type="gramStart"/>
      <w:r w:rsidR="002710EF" w:rsidRPr="00C10727">
        <w:rPr>
          <w:rFonts w:ascii="Times New Roman" w:hAnsi="Times New Roman" w:cs="Times New Roman"/>
          <w:sz w:val="24"/>
          <w:szCs w:val="24"/>
        </w:rPr>
        <w:t>с</w:t>
      </w:r>
      <w:r w:rsidR="00102AEC" w:rsidRPr="00C10727">
        <w:rPr>
          <w:rFonts w:ascii="Times New Roman" w:hAnsi="Times New Roman" w:cs="Times New Roman"/>
          <w:sz w:val="24"/>
          <w:szCs w:val="24"/>
        </w:rPr>
        <w:t>тав</w:t>
      </w:r>
      <w:proofErr w:type="gramEnd"/>
      <w:r w:rsidR="00102AEC" w:rsidRPr="00C10727">
        <w:rPr>
          <w:rFonts w:ascii="Times New Roman" w:hAnsi="Times New Roman" w:cs="Times New Roman"/>
          <w:sz w:val="24"/>
          <w:szCs w:val="24"/>
        </w:rPr>
        <w:t xml:space="preserve"> 3. Закона о заштити података </w:t>
      </w:r>
      <w:r>
        <w:rPr>
          <w:rFonts w:ascii="Times New Roman" w:hAnsi="Times New Roman" w:cs="Times New Roman"/>
          <w:sz w:val="24"/>
          <w:szCs w:val="24"/>
        </w:rPr>
        <w:t xml:space="preserve">о </w:t>
      </w:r>
      <w:r w:rsidR="00102AEC" w:rsidRPr="00C10727">
        <w:rPr>
          <w:rFonts w:ascii="Times New Roman" w:hAnsi="Times New Roman" w:cs="Times New Roman"/>
          <w:sz w:val="24"/>
          <w:szCs w:val="24"/>
        </w:rPr>
        <w:t>личности („</w:t>
      </w:r>
      <w:r w:rsidR="00D80EC7" w:rsidRPr="00C10727">
        <w:rPr>
          <w:rFonts w:ascii="Times New Roman" w:hAnsi="Times New Roman" w:cs="Times New Roman"/>
          <w:sz w:val="24"/>
          <w:szCs w:val="24"/>
        </w:rPr>
        <w:t>Службени гласник</w:t>
      </w:r>
      <w:r w:rsidR="002710EF" w:rsidRPr="00C10727">
        <w:rPr>
          <w:rFonts w:ascii="Times New Roman" w:hAnsi="Times New Roman" w:cs="Times New Roman"/>
          <w:sz w:val="24"/>
          <w:szCs w:val="24"/>
        </w:rPr>
        <w:t xml:space="preserve"> РС</w:t>
      </w:r>
      <w:proofErr w:type="gramStart"/>
      <w:r w:rsidR="002710EF" w:rsidRPr="00C10727">
        <w:rPr>
          <w:rFonts w:ascii="Times New Roman" w:hAnsi="Times New Roman" w:cs="Times New Roman"/>
          <w:sz w:val="24"/>
          <w:szCs w:val="24"/>
        </w:rPr>
        <w:t>“ број</w:t>
      </w:r>
      <w:proofErr w:type="gramEnd"/>
      <w:r w:rsidR="002710EF" w:rsidRPr="00C10727">
        <w:rPr>
          <w:rFonts w:ascii="Times New Roman" w:hAnsi="Times New Roman" w:cs="Times New Roman"/>
          <w:sz w:val="24"/>
          <w:szCs w:val="24"/>
        </w:rPr>
        <w:t xml:space="preserve"> 87/</w:t>
      </w:r>
      <w:r w:rsidR="00102AEC" w:rsidRPr="00C10727">
        <w:rPr>
          <w:rFonts w:ascii="Times New Roman" w:hAnsi="Times New Roman" w:cs="Times New Roman"/>
          <w:sz w:val="24"/>
          <w:szCs w:val="24"/>
        </w:rPr>
        <w:t>18</w:t>
      </w:r>
      <w:r w:rsidR="004A79E5" w:rsidRPr="00C10727">
        <w:rPr>
          <w:rFonts w:ascii="Times New Roman" w:hAnsi="Times New Roman" w:cs="Times New Roman"/>
          <w:sz w:val="24"/>
          <w:szCs w:val="24"/>
        </w:rPr>
        <w:t>)</w:t>
      </w:r>
      <w:r w:rsidR="00D80EC7" w:rsidRPr="00C10727">
        <w:rPr>
          <w:rFonts w:ascii="Times New Roman" w:hAnsi="Times New Roman" w:cs="Times New Roman"/>
          <w:sz w:val="24"/>
          <w:szCs w:val="24"/>
        </w:rPr>
        <w:t xml:space="preserve"> и члана 48. </w:t>
      </w:r>
      <w:proofErr w:type="gramStart"/>
      <w:r w:rsidR="00D80EC7" w:rsidRPr="00C10727">
        <w:rPr>
          <w:rFonts w:ascii="Times New Roman" w:hAnsi="Times New Roman" w:cs="Times New Roman"/>
          <w:sz w:val="24"/>
          <w:szCs w:val="24"/>
        </w:rPr>
        <w:t>Одлуке о организацији Општинске управе општине Владичин Хан („Службени гласник града Врања“, број 9/19), Начелник Општинске управе општине Владичин Хан, дана 03.</w:t>
      </w:r>
      <w:proofErr w:type="gramEnd"/>
      <w:r w:rsidR="00D80EC7" w:rsidRPr="00C10727">
        <w:rPr>
          <w:rFonts w:ascii="Times New Roman" w:hAnsi="Times New Roman" w:cs="Times New Roman"/>
          <w:sz w:val="24"/>
          <w:szCs w:val="24"/>
        </w:rPr>
        <w:t xml:space="preserve"> </w:t>
      </w:r>
      <w:proofErr w:type="gramStart"/>
      <w:r w:rsidR="00D80EC7" w:rsidRPr="00C10727">
        <w:rPr>
          <w:rFonts w:ascii="Times New Roman" w:hAnsi="Times New Roman" w:cs="Times New Roman"/>
          <w:sz w:val="24"/>
          <w:szCs w:val="24"/>
        </w:rPr>
        <w:t>јуна</w:t>
      </w:r>
      <w:proofErr w:type="gramEnd"/>
      <w:r w:rsidR="00D80EC7" w:rsidRPr="00C10727">
        <w:rPr>
          <w:rFonts w:ascii="Times New Roman" w:hAnsi="Times New Roman" w:cs="Times New Roman"/>
          <w:sz w:val="24"/>
          <w:szCs w:val="24"/>
        </w:rPr>
        <w:t xml:space="preserve"> 2022. </w:t>
      </w:r>
      <w:proofErr w:type="gramStart"/>
      <w:r w:rsidR="00D80EC7" w:rsidRPr="00C10727">
        <w:rPr>
          <w:rFonts w:ascii="Times New Roman" w:hAnsi="Times New Roman" w:cs="Times New Roman"/>
          <w:sz w:val="24"/>
          <w:szCs w:val="24"/>
        </w:rPr>
        <w:t>године</w:t>
      </w:r>
      <w:proofErr w:type="gramEnd"/>
      <w:r w:rsidR="00D80EC7" w:rsidRPr="00C10727">
        <w:rPr>
          <w:rFonts w:ascii="Times New Roman" w:hAnsi="Times New Roman" w:cs="Times New Roman"/>
          <w:sz w:val="24"/>
          <w:szCs w:val="24"/>
        </w:rPr>
        <w:t>,  доноси</w:t>
      </w:r>
    </w:p>
    <w:p w:rsidR="00C10727" w:rsidRDefault="00C10727" w:rsidP="00C10727">
      <w:pPr>
        <w:spacing w:line="240" w:lineRule="auto"/>
        <w:ind w:firstLine="720"/>
        <w:jc w:val="both"/>
        <w:rPr>
          <w:rFonts w:ascii="Times New Roman" w:eastAsia="Times New Roman" w:hAnsi="Times New Roman" w:cs="Times New Roman"/>
          <w:sz w:val="24"/>
          <w:szCs w:val="24"/>
        </w:rPr>
      </w:pPr>
    </w:p>
    <w:p w:rsidR="003D3F89" w:rsidRPr="002710EF" w:rsidRDefault="003D3F89" w:rsidP="002710EF">
      <w:pPr>
        <w:pStyle w:val="NoSpacing"/>
        <w:jc w:val="center"/>
        <w:rPr>
          <w:rFonts w:ascii="Times New Roman" w:hAnsi="Times New Roman" w:cs="Times New Roman"/>
          <w:b/>
          <w:sz w:val="24"/>
          <w:szCs w:val="24"/>
        </w:rPr>
      </w:pPr>
      <w:r w:rsidRPr="002710EF">
        <w:rPr>
          <w:rFonts w:ascii="Times New Roman" w:hAnsi="Times New Roman" w:cs="Times New Roman"/>
          <w:b/>
          <w:sz w:val="24"/>
          <w:szCs w:val="24"/>
        </w:rPr>
        <w:t>ПРАВИЛНИК</w:t>
      </w:r>
      <w:r w:rsidR="002710EF">
        <w:rPr>
          <w:rFonts w:ascii="Times New Roman" w:hAnsi="Times New Roman" w:cs="Times New Roman"/>
          <w:b/>
          <w:sz w:val="24"/>
          <w:szCs w:val="24"/>
        </w:rPr>
        <w:t xml:space="preserve"> </w:t>
      </w:r>
      <w:r w:rsidRPr="002710EF">
        <w:rPr>
          <w:rFonts w:ascii="Times New Roman" w:hAnsi="Times New Roman" w:cs="Times New Roman"/>
          <w:b/>
          <w:sz w:val="24"/>
          <w:szCs w:val="24"/>
        </w:rPr>
        <w:t>О ЗАШТИТИ ПОДАТАКА О ЛИЧНОСТИ</w:t>
      </w:r>
    </w:p>
    <w:p w:rsidR="003D3F89" w:rsidRPr="002710EF" w:rsidRDefault="003D3F89" w:rsidP="002710EF">
      <w:pPr>
        <w:pStyle w:val="NoSpacing"/>
        <w:jc w:val="center"/>
        <w:rPr>
          <w:rFonts w:ascii="Times New Roman" w:hAnsi="Times New Roman" w:cs="Times New Roman"/>
          <w:b/>
          <w:sz w:val="24"/>
          <w:szCs w:val="24"/>
        </w:rPr>
      </w:pPr>
      <w:r w:rsidRPr="002710EF">
        <w:rPr>
          <w:rFonts w:ascii="Times New Roman" w:hAnsi="Times New Roman" w:cs="Times New Roman"/>
          <w:b/>
          <w:sz w:val="24"/>
          <w:szCs w:val="24"/>
        </w:rPr>
        <w:t>У ОПШТИНСКОЈ УПРАВИ ОПШТИНЕ ВЛАДИЧИН ХАН</w:t>
      </w:r>
    </w:p>
    <w:p w:rsidR="008E7949" w:rsidRPr="008F484B" w:rsidRDefault="008E7949" w:rsidP="008F484B">
      <w:pPr>
        <w:pStyle w:val="NoSpacing"/>
        <w:jc w:val="center"/>
        <w:rPr>
          <w:rFonts w:ascii="Times New Roman" w:hAnsi="Times New Roman" w:cs="Times New Roman"/>
          <w:b/>
          <w:sz w:val="24"/>
          <w:szCs w:val="24"/>
        </w:rPr>
      </w:pPr>
    </w:p>
    <w:p w:rsidR="003D3F89" w:rsidRPr="008F484B" w:rsidRDefault="003D3F89" w:rsidP="008F484B">
      <w:pPr>
        <w:pStyle w:val="NoSpacing"/>
        <w:jc w:val="center"/>
        <w:rPr>
          <w:rFonts w:ascii="Times New Roman" w:hAnsi="Times New Roman" w:cs="Times New Roman"/>
          <w:b/>
          <w:sz w:val="24"/>
          <w:szCs w:val="24"/>
        </w:rPr>
      </w:pPr>
      <w:r w:rsidRPr="008F484B">
        <w:rPr>
          <w:rFonts w:ascii="Times New Roman" w:hAnsi="Times New Roman" w:cs="Times New Roman"/>
          <w:b/>
          <w:sz w:val="24"/>
          <w:szCs w:val="24"/>
        </w:rPr>
        <w:t>I ОСНОВНЕ ОДРЕДБЕ</w:t>
      </w:r>
    </w:p>
    <w:p w:rsidR="002710EF" w:rsidRPr="008F484B" w:rsidRDefault="002710EF" w:rsidP="008F484B">
      <w:pPr>
        <w:pStyle w:val="NoSpacing"/>
        <w:jc w:val="center"/>
        <w:rPr>
          <w:rFonts w:ascii="Times New Roman" w:hAnsi="Times New Roman" w:cs="Times New Roman"/>
          <w:b/>
          <w:sz w:val="24"/>
          <w:szCs w:val="24"/>
        </w:rPr>
      </w:pPr>
    </w:p>
    <w:p w:rsidR="003D3F89" w:rsidRPr="008F484B" w:rsidRDefault="003D3F89" w:rsidP="008F484B">
      <w:pPr>
        <w:pStyle w:val="NoSpacing"/>
        <w:jc w:val="center"/>
        <w:rPr>
          <w:rFonts w:ascii="Times New Roman" w:hAnsi="Times New Roman" w:cs="Times New Roman"/>
          <w:b/>
          <w:sz w:val="24"/>
          <w:szCs w:val="24"/>
        </w:rPr>
      </w:pPr>
      <w:r w:rsidRPr="008F484B">
        <w:rPr>
          <w:rFonts w:ascii="Times New Roman" w:hAnsi="Times New Roman" w:cs="Times New Roman"/>
          <w:b/>
          <w:sz w:val="24"/>
          <w:szCs w:val="24"/>
        </w:rPr>
        <w:t>Предмет Правилника</w:t>
      </w:r>
    </w:p>
    <w:p w:rsidR="002710EF" w:rsidRDefault="002710EF" w:rsidP="002710EF">
      <w:pPr>
        <w:pStyle w:val="NoSpacing"/>
        <w:jc w:val="both"/>
        <w:rPr>
          <w:rFonts w:ascii="Times New Roman" w:hAnsi="Times New Roman" w:cs="Times New Roman"/>
          <w:b/>
          <w:sz w:val="24"/>
          <w:szCs w:val="24"/>
        </w:rPr>
      </w:pPr>
    </w:p>
    <w:p w:rsidR="003D3F89" w:rsidRPr="002710EF" w:rsidRDefault="003D3F89" w:rsidP="002710EF">
      <w:pPr>
        <w:pStyle w:val="NoSpacing"/>
        <w:jc w:val="center"/>
        <w:rPr>
          <w:rFonts w:ascii="Times New Roman" w:hAnsi="Times New Roman" w:cs="Times New Roman"/>
          <w:b/>
          <w:sz w:val="24"/>
          <w:szCs w:val="24"/>
        </w:rPr>
      </w:pPr>
      <w:r w:rsidRPr="002710EF">
        <w:rPr>
          <w:rFonts w:ascii="Times New Roman" w:hAnsi="Times New Roman" w:cs="Times New Roman"/>
          <w:b/>
          <w:sz w:val="24"/>
          <w:szCs w:val="24"/>
        </w:rPr>
        <w:t>Члан 1.</w:t>
      </w:r>
    </w:p>
    <w:p w:rsidR="003D3F89" w:rsidRDefault="003D3F89" w:rsidP="002710EF">
      <w:pPr>
        <w:pStyle w:val="NoSpacing"/>
        <w:ind w:firstLine="720"/>
        <w:jc w:val="both"/>
        <w:rPr>
          <w:rFonts w:ascii="Times New Roman" w:hAnsi="Times New Roman" w:cs="Times New Roman"/>
          <w:sz w:val="24"/>
          <w:szCs w:val="24"/>
        </w:rPr>
      </w:pPr>
      <w:r w:rsidRPr="002710EF">
        <w:rPr>
          <w:rFonts w:ascii="Times New Roman" w:hAnsi="Times New Roman" w:cs="Times New Roman"/>
          <w:sz w:val="24"/>
          <w:szCs w:val="24"/>
        </w:rPr>
        <w:t>Правилником о заштити података о личности ближе се одређују обавезе Општин</w:t>
      </w:r>
      <w:r w:rsidR="00FF71A3" w:rsidRPr="002710EF">
        <w:rPr>
          <w:rFonts w:ascii="Times New Roman" w:hAnsi="Times New Roman" w:cs="Times New Roman"/>
          <w:sz w:val="24"/>
          <w:szCs w:val="24"/>
        </w:rPr>
        <w:t>ске управе општине Владичи</w:t>
      </w:r>
      <w:r w:rsidR="00D80EC7">
        <w:rPr>
          <w:rFonts w:ascii="Times New Roman" w:hAnsi="Times New Roman" w:cs="Times New Roman"/>
          <w:sz w:val="24"/>
          <w:szCs w:val="24"/>
        </w:rPr>
        <w:t>н Хан (у даљем тексту: Управа) у</w:t>
      </w:r>
      <w:r w:rsidRPr="002710EF">
        <w:rPr>
          <w:rFonts w:ascii="Times New Roman" w:hAnsi="Times New Roman" w:cs="Times New Roman"/>
          <w:sz w:val="24"/>
          <w:szCs w:val="24"/>
        </w:rPr>
        <w:t xml:space="preserve"> погледу заштите података о личности, уређују се техничке, организационе и кадровске мере којима се обезбеђује заштита података о личности, ближе се уређују права и обавезе лица за заштиту података о личности, ближе се одређује поступак остваривања права лица чији се подаци о личности обрађују и начин пружања информација о подацима о личности које Управа обрађује у вези са обављањем послова из своје надлежности</w:t>
      </w:r>
      <w:r w:rsidR="00F300D9" w:rsidRPr="002710EF">
        <w:rPr>
          <w:rFonts w:ascii="Times New Roman" w:hAnsi="Times New Roman" w:cs="Times New Roman"/>
          <w:sz w:val="24"/>
          <w:szCs w:val="24"/>
        </w:rPr>
        <w:t>.</w:t>
      </w:r>
    </w:p>
    <w:p w:rsidR="002710EF" w:rsidRPr="002710EF" w:rsidRDefault="002710EF" w:rsidP="002710EF">
      <w:pPr>
        <w:pStyle w:val="NoSpacing"/>
        <w:ind w:firstLine="720"/>
        <w:jc w:val="both"/>
        <w:rPr>
          <w:rFonts w:ascii="Times New Roman" w:hAnsi="Times New Roman" w:cs="Times New Roman"/>
          <w:sz w:val="24"/>
          <w:szCs w:val="24"/>
        </w:rPr>
      </w:pPr>
    </w:p>
    <w:p w:rsidR="00F300D9" w:rsidRDefault="00F300D9" w:rsidP="008F484B">
      <w:pPr>
        <w:pStyle w:val="NoSpacing"/>
        <w:jc w:val="center"/>
        <w:rPr>
          <w:rFonts w:ascii="Times New Roman" w:hAnsi="Times New Roman" w:cs="Times New Roman"/>
          <w:b/>
          <w:sz w:val="24"/>
          <w:szCs w:val="24"/>
        </w:rPr>
      </w:pPr>
      <w:r w:rsidRPr="008F484B">
        <w:rPr>
          <w:rFonts w:ascii="Times New Roman" w:hAnsi="Times New Roman" w:cs="Times New Roman"/>
          <w:b/>
          <w:sz w:val="24"/>
          <w:szCs w:val="24"/>
        </w:rPr>
        <w:t>Циљ доношења Правилника</w:t>
      </w:r>
    </w:p>
    <w:p w:rsidR="008F484B" w:rsidRPr="008F484B" w:rsidRDefault="008F484B" w:rsidP="008F484B">
      <w:pPr>
        <w:pStyle w:val="NoSpacing"/>
        <w:jc w:val="center"/>
        <w:rPr>
          <w:rFonts w:ascii="Times New Roman" w:hAnsi="Times New Roman" w:cs="Times New Roman"/>
          <w:b/>
          <w:sz w:val="24"/>
          <w:szCs w:val="24"/>
        </w:rPr>
      </w:pPr>
    </w:p>
    <w:p w:rsidR="00DB00F9" w:rsidRPr="00EC0179" w:rsidRDefault="00F300D9" w:rsidP="00EC0179">
      <w:pPr>
        <w:pStyle w:val="NoSpacing"/>
        <w:jc w:val="center"/>
        <w:rPr>
          <w:rFonts w:ascii="Times New Roman" w:hAnsi="Times New Roman" w:cs="Times New Roman"/>
          <w:b/>
          <w:sz w:val="24"/>
          <w:szCs w:val="24"/>
        </w:rPr>
      </w:pPr>
      <w:proofErr w:type="gramStart"/>
      <w:r w:rsidRPr="00EC0179">
        <w:rPr>
          <w:rFonts w:ascii="Times New Roman" w:hAnsi="Times New Roman" w:cs="Times New Roman"/>
          <w:b/>
          <w:sz w:val="24"/>
          <w:szCs w:val="24"/>
        </w:rPr>
        <w:t>Члан 2.</w:t>
      </w:r>
      <w:proofErr w:type="gramEnd"/>
    </w:p>
    <w:p w:rsidR="00FF71A3" w:rsidRDefault="00F300D9" w:rsidP="00EC0179">
      <w:pPr>
        <w:pStyle w:val="NoSpacing"/>
        <w:ind w:firstLine="720"/>
        <w:jc w:val="both"/>
        <w:rPr>
          <w:rFonts w:ascii="Times New Roman" w:hAnsi="Times New Roman" w:cs="Times New Roman"/>
          <w:sz w:val="24"/>
          <w:szCs w:val="24"/>
        </w:rPr>
      </w:pPr>
      <w:r w:rsidRPr="00EC0179">
        <w:rPr>
          <w:rFonts w:ascii="Times New Roman" w:hAnsi="Times New Roman" w:cs="Times New Roman"/>
          <w:sz w:val="24"/>
          <w:szCs w:val="24"/>
        </w:rPr>
        <w:t>Циљ доношења овог Правилника је да се обезбеди правна сигурност и транспарентност у погледу обраде</w:t>
      </w:r>
      <w:r w:rsidR="00FF71A3" w:rsidRPr="00EC0179">
        <w:rPr>
          <w:rFonts w:ascii="Times New Roman" w:hAnsi="Times New Roman" w:cs="Times New Roman"/>
          <w:sz w:val="24"/>
          <w:szCs w:val="24"/>
        </w:rPr>
        <w:t xml:space="preserve"> података о личности лица чији се подаци обрађују, односно да се регулишу интерна правила којима се обезбеђује да се обрада података о личности</w:t>
      </w:r>
      <w:r w:rsidR="00E81DCA">
        <w:rPr>
          <w:rFonts w:ascii="Times New Roman" w:hAnsi="Times New Roman" w:cs="Times New Roman"/>
          <w:sz w:val="24"/>
          <w:szCs w:val="24"/>
        </w:rPr>
        <w:t xml:space="preserve"> у Управи врши у складу са одредбама Закона о заштити података о личности   </w:t>
      </w:r>
      <w:r w:rsidR="00FF71A3" w:rsidRPr="00EC0179">
        <w:rPr>
          <w:rFonts w:ascii="Times New Roman" w:hAnsi="Times New Roman" w:cs="Times New Roman"/>
          <w:sz w:val="24"/>
          <w:szCs w:val="24"/>
        </w:rPr>
        <w:t xml:space="preserve"> (у даљем тексту: Закон) и начелима законитости, поштења, транспарентности, ограничености сврхе обраде, минимизације података, тачности и ажурности података, ограниченог чувања података, интегритета и поверљивости.</w:t>
      </w:r>
    </w:p>
    <w:p w:rsidR="00EC0179" w:rsidRPr="00D80EC7" w:rsidRDefault="00EC0179" w:rsidP="00EC0179">
      <w:pPr>
        <w:pStyle w:val="NoSpacing"/>
        <w:ind w:firstLine="720"/>
        <w:jc w:val="both"/>
        <w:rPr>
          <w:rFonts w:ascii="Times New Roman" w:hAnsi="Times New Roman" w:cs="Times New Roman"/>
          <w:sz w:val="24"/>
          <w:szCs w:val="24"/>
        </w:rPr>
      </w:pPr>
    </w:p>
    <w:p w:rsidR="00FF71A3" w:rsidRDefault="00FF71A3" w:rsidP="00D80EC7">
      <w:pPr>
        <w:pStyle w:val="NoSpacing"/>
        <w:jc w:val="center"/>
        <w:rPr>
          <w:rFonts w:ascii="Times New Roman" w:hAnsi="Times New Roman" w:cs="Times New Roman"/>
          <w:b/>
          <w:sz w:val="24"/>
          <w:szCs w:val="24"/>
        </w:rPr>
      </w:pPr>
      <w:r w:rsidRPr="00D80EC7">
        <w:rPr>
          <w:rFonts w:ascii="Times New Roman" w:hAnsi="Times New Roman" w:cs="Times New Roman"/>
          <w:b/>
          <w:sz w:val="24"/>
          <w:szCs w:val="24"/>
        </w:rPr>
        <w:t>Значење појединих израза</w:t>
      </w:r>
    </w:p>
    <w:p w:rsidR="00D80EC7" w:rsidRPr="00D80EC7" w:rsidRDefault="00D80EC7" w:rsidP="00D80EC7">
      <w:pPr>
        <w:pStyle w:val="NoSpacing"/>
        <w:jc w:val="center"/>
        <w:rPr>
          <w:rFonts w:ascii="Times New Roman" w:hAnsi="Times New Roman" w:cs="Times New Roman"/>
          <w:b/>
          <w:sz w:val="24"/>
          <w:szCs w:val="24"/>
        </w:rPr>
      </w:pPr>
    </w:p>
    <w:p w:rsidR="00FF71A3" w:rsidRPr="00D80EC7" w:rsidRDefault="00FF71A3" w:rsidP="00D80EC7">
      <w:pPr>
        <w:pStyle w:val="NoSpacing"/>
        <w:jc w:val="center"/>
        <w:rPr>
          <w:rFonts w:ascii="Times New Roman" w:hAnsi="Times New Roman" w:cs="Times New Roman"/>
          <w:b/>
          <w:sz w:val="24"/>
          <w:szCs w:val="24"/>
        </w:rPr>
      </w:pPr>
      <w:r w:rsidRPr="00D80EC7">
        <w:rPr>
          <w:rFonts w:ascii="Times New Roman" w:hAnsi="Times New Roman" w:cs="Times New Roman"/>
          <w:b/>
          <w:sz w:val="24"/>
          <w:szCs w:val="24"/>
        </w:rPr>
        <w:t>Члан 3.</w:t>
      </w:r>
    </w:p>
    <w:p w:rsidR="00FF71A3" w:rsidRPr="00D80EC7" w:rsidRDefault="00FF71A3" w:rsidP="00D80EC7">
      <w:pPr>
        <w:pStyle w:val="NoSpacing"/>
        <w:ind w:firstLine="720"/>
        <w:jc w:val="both"/>
        <w:rPr>
          <w:rFonts w:ascii="Times New Roman" w:hAnsi="Times New Roman" w:cs="Times New Roman"/>
          <w:sz w:val="24"/>
          <w:szCs w:val="24"/>
        </w:rPr>
      </w:pPr>
      <w:r w:rsidRPr="00D80EC7">
        <w:rPr>
          <w:rFonts w:ascii="Times New Roman" w:hAnsi="Times New Roman" w:cs="Times New Roman"/>
          <w:sz w:val="24"/>
          <w:szCs w:val="24"/>
        </w:rPr>
        <w:t>Поједини изрази употребљени у овом Правилнику имају следеће значење:</w:t>
      </w:r>
    </w:p>
    <w:p w:rsidR="00FF71A3" w:rsidRPr="00D80EC7" w:rsidRDefault="00D80EC7" w:rsidP="00D80EC7">
      <w:pPr>
        <w:pStyle w:val="NoSpacing"/>
        <w:numPr>
          <w:ilvl w:val="0"/>
          <w:numId w:val="20"/>
        </w:numPr>
        <w:tabs>
          <w:tab w:val="left" w:pos="630"/>
        </w:tabs>
        <w:ind w:left="0" w:firstLine="360"/>
        <w:jc w:val="both"/>
        <w:rPr>
          <w:rFonts w:ascii="Times New Roman" w:hAnsi="Times New Roman" w:cs="Times New Roman"/>
          <w:i/>
          <w:sz w:val="24"/>
          <w:szCs w:val="24"/>
        </w:rPr>
      </w:pPr>
      <w:r>
        <w:rPr>
          <w:rFonts w:ascii="Times New Roman" w:hAnsi="Times New Roman" w:cs="Times New Roman"/>
          <w:b/>
          <w:i/>
          <w:sz w:val="24"/>
          <w:szCs w:val="24"/>
        </w:rPr>
        <w:t>п</w:t>
      </w:r>
      <w:r w:rsidR="00EE7714" w:rsidRPr="00D80EC7">
        <w:rPr>
          <w:rFonts w:ascii="Times New Roman" w:hAnsi="Times New Roman" w:cs="Times New Roman"/>
          <w:b/>
          <w:i/>
          <w:sz w:val="24"/>
          <w:szCs w:val="24"/>
        </w:rPr>
        <w:t>одатак о личности</w:t>
      </w:r>
      <w:r w:rsidR="00EE7714" w:rsidRPr="00D80EC7">
        <w:rPr>
          <w:rFonts w:ascii="Times New Roman" w:hAnsi="Times New Roman" w:cs="Times New Roman"/>
          <w:i/>
          <w:sz w:val="24"/>
          <w:szCs w:val="24"/>
        </w:rPr>
        <w:t xml:space="preserve"> </w:t>
      </w:r>
      <w:r w:rsidR="00EE7714" w:rsidRPr="00D80EC7">
        <w:rPr>
          <w:rFonts w:ascii="Times New Roman" w:hAnsi="Times New Roman" w:cs="Times New Roman"/>
          <w:sz w:val="24"/>
          <w:szCs w:val="24"/>
        </w:rPr>
        <w:t>је сваки податак који се односи на физичко лице чији је идентитет одређен или одредив, непосредно или посредно, посебно на основу ознаке</w:t>
      </w:r>
      <w:r w:rsidR="00E81DCA">
        <w:rPr>
          <w:rFonts w:ascii="Times New Roman" w:hAnsi="Times New Roman" w:cs="Times New Roman"/>
          <w:sz w:val="24"/>
          <w:szCs w:val="24"/>
        </w:rPr>
        <w:t xml:space="preserve"> идентитета, као што су име и и</w:t>
      </w:r>
      <w:r w:rsidR="00EE7714" w:rsidRPr="00D80EC7">
        <w:rPr>
          <w:rFonts w:ascii="Times New Roman" w:hAnsi="Times New Roman" w:cs="Times New Roman"/>
          <w:sz w:val="24"/>
          <w:szCs w:val="24"/>
        </w:rPr>
        <w:t>де</w:t>
      </w:r>
      <w:r w:rsidR="00E81DCA">
        <w:rPr>
          <w:rFonts w:ascii="Times New Roman" w:hAnsi="Times New Roman" w:cs="Times New Roman"/>
          <w:sz w:val="24"/>
          <w:szCs w:val="24"/>
        </w:rPr>
        <w:t>н</w:t>
      </w:r>
      <w:r w:rsidR="00EE7714" w:rsidRPr="00D80EC7">
        <w:rPr>
          <w:rFonts w:ascii="Times New Roman" w:hAnsi="Times New Roman" w:cs="Times New Roman"/>
          <w:sz w:val="24"/>
          <w:szCs w:val="24"/>
        </w:rPr>
        <w:t xml:space="preserve">тификациони </w:t>
      </w:r>
      <w:r w:rsidR="00E81DCA">
        <w:rPr>
          <w:rFonts w:ascii="Times New Roman" w:hAnsi="Times New Roman" w:cs="Times New Roman"/>
          <w:sz w:val="24"/>
          <w:szCs w:val="24"/>
        </w:rPr>
        <w:t>број, података о локацији, и</w:t>
      </w:r>
      <w:r w:rsidR="00EE7714" w:rsidRPr="00D80EC7">
        <w:rPr>
          <w:rFonts w:ascii="Times New Roman" w:hAnsi="Times New Roman" w:cs="Times New Roman"/>
          <w:sz w:val="24"/>
          <w:szCs w:val="24"/>
        </w:rPr>
        <w:t>де</w:t>
      </w:r>
      <w:r w:rsidR="00E81DCA">
        <w:rPr>
          <w:rFonts w:ascii="Times New Roman" w:hAnsi="Times New Roman" w:cs="Times New Roman"/>
          <w:sz w:val="24"/>
          <w:szCs w:val="24"/>
        </w:rPr>
        <w:t>н</w:t>
      </w:r>
      <w:r w:rsidR="00EE7714" w:rsidRPr="00D80EC7">
        <w:rPr>
          <w:rFonts w:ascii="Times New Roman" w:hAnsi="Times New Roman" w:cs="Times New Roman"/>
          <w:sz w:val="24"/>
          <w:szCs w:val="24"/>
        </w:rPr>
        <w:t>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EE7714" w:rsidRPr="00D80EC7" w:rsidRDefault="00D80EC7" w:rsidP="00D80EC7">
      <w:pPr>
        <w:pStyle w:val="NoSpacing"/>
        <w:numPr>
          <w:ilvl w:val="0"/>
          <w:numId w:val="20"/>
        </w:numPr>
        <w:ind w:left="630" w:hanging="270"/>
        <w:jc w:val="both"/>
        <w:rPr>
          <w:rFonts w:ascii="Times New Roman" w:hAnsi="Times New Roman" w:cs="Times New Roman"/>
          <w:i/>
          <w:sz w:val="24"/>
          <w:szCs w:val="24"/>
        </w:rPr>
      </w:pPr>
      <w:r w:rsidRPr="00D80EC7">
        <w:rPr>
          <w:rFonts w:ascii="Times New Roman" w:hAnsi="Times New Roman" w:cs="Times New Roman"/>
          <w:b/>
          <w:i/>
          <w:sz w:val="24"/>
          <w:szCs w:val="24"/>
        </w:rPr>
        <w:t>л</w:t>
      </w:r>
      <w:r w:rsidR="00EE7714" w:rsidRPr="00D80EC7">
        <w:rPr>
          <w:rFonts w:ascii="Times New Roman" w:hAnsi="Times New Roman" w:cs="Times New Roman"/>
          <w:b/>
          <w:i/>
          <w:sz w:val="24"/>
          <w:szCs w:val="24"/>
        </w:rPr>
        <w:t>ице на које се подаци односе</w:t>
      </w:r>
      <w:r w:rsidR="00EE530E" w:rsidRPr="00D80EC7">
        <w:rPr>
          <w:rFonts w:ascii="Times New Roman" w:hAnsi="Times New Roman" w:cs="Times New Roman"/>
          <w:i/>
          <w:sz w:val="24"/>
          <w:szCs w:val="24"/>
        </w:rPr>
        <w:t xml:space="preserve"> </w:t>
      </w:r>
      <w:r w:rsidR="00EE530E" w:rsidRPr="00D80EC7">
        <w:rPr>
          <w:rFonts w:ascii="Times New Roman" w:hAnsi="Times New Roman" w:cs="Times New Roman"/>
          <w:sz w:val="24"/>
          <w:szCs w:val="24"/>
        </w:rPr>
        <w:t>је физичко лице чији се подаци о личности обрађују;</w:t>
      </w:r>
    </w:p>
    <w:p w:rsidR="00EE530E" w:rsidRPr="00D80EC7" w:rsidRDefault="00D80EC7" w:rsidP="00D80EC7">
      <w:pPr>
        <w:pStyle w:val="NoSpacing"/>
        <w:numPr>
          <w:ilvl w:val="0"/>
          <w:numId w:val="20"/>
        </w:numPr>
        <w:tabs>
          <w:tab w:val="left" w:pos="630"/>
        </w:tabs>
        <w:ind w:left="0" w:firstLine="360"/>
        <w:jc w:val="both"/>
        <w:rPr>
          <w:rFonts w:ascii="Times New Roman" w:hAnsi="Times New Roman" w:cs="Times New Roman"/>
          <w:i/>
          <w:sz w:val="24"/>
          <w:szCs w:val="24"/>
        </w:rPr>
      </w:pPr>
      <w:r w:rsidRPr="00D80EC7">
        <w:rPr>
          <w:rFonts w:ascii="Times New Roman" w:hAnsi="Times New Roman" w:cs="Times New Roman"/>
          <w:b/>
          <w:i/>
          <w:sz w:val="24"/>
          <w:szCs w:val="24"/>
        </w:rPr>
        <w:t>о</w:t>
      </w:r>
      <w:r w:rsidR="00EE530E" w:rsidRPr="00D80EC7">
        <w:rPr>
          <w:rFonts w:ascii="Times New Roman" w:hAnsi="Times New Roman" w:cs="Times New Roman"/>
          <w:b/>
          <w:i/>
          <w:sz w:val="24"/>
          <w:szCs w:val="24"/>
        </w:rPr>
        <w:t>брада података о личности</w:t>
      </w:r>
      <w:r w:rsidR="00EE530E" w:rsidRPr="00D80EC7">
        <w:rPr>
          <w:rFonts w:ascii="Times New Roman" w:hAnsi="Times New Roman" w:cs="Times New Roman"/>
          <w:i/>
          <w:sz w:val="24"/>
          <w:szCs w:val="24"/>
        </w:rPr>
        <w:t xml:space="preserve"> </w:t>
      </w:r>
      <w:r w:rsidR="00EE530E" w:rsidRPr="00D80EC7">
        <w:rPr>
          <w:rFonts w:ascii="Times New Roman" w:hAnsi="Times New Roman" w:cs="Times New Roman"/>
          <w:sz w:val="24"/>
          <w:szCs w:val="24"/>
        </w:rPr>
        <w:t xml:space="preserve">је свака радња или скуп радњи који се </w:t>
      </w:r>
      <w:r w:rsidR="00E81DCA">
        <w:rPr>
          <w:rFonts w:ascii="Times New Roman" w:hAnsi="Times New Roman" w:cs="Times New Roman"/>
          <w:sz w:val="24"/>
          <w:szCs w:val="24"/>
        </w:rPr>
        <w:t>врше аутоматизовано или неаутома</w:t>
      </w:r>
      <w:r w:rsidR="00EE530E" w:rsidRPr="00D80EC7">
        <w:rPr>
          <w:rFonts w:ascii="Times New Roman" w:hAnsi="Times New Roman" w:cs="Times New Roman"/>
          <w:sz w:val="24"/>
          <w:szCs w:val="24"/>
        </w:rPr>
        <w:t xml:space="preserve">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w:t>
      </w:r>
      <w:r w:rsidR="00EE530E" w:rsidRPr="00D80EC7">
        <w:rPr>
          <w:rFonts w:ascii="Times New Roman" w:hAnsi="Times New Roman" w:cs="Times New Roman"/>
          <w:sz w:val="24"/>
          <w:szCs w:val="24"/>
        </w:rPr>
        <w:lastRenderedPageBreak/>
        <w:t>доступним, упоређивање, огранич</w:t>
      </w:r>
      <w:r w:rsidR="00E81DCA">
        <w:rPr>
          <w:rFonts w:ascii="Times New Roman" w:hAnsi="Times New Roman" w:cs="Times New Roman"/>
          <w:sz w:val="24"/>
          <w:szCs w:val="24"/>
        </w:rPr>
        <w:t>авање, брисање или уништавање (</w:t>
      </w:r>
      <w:r w:rsidR="00EE530E" w:rsidRPr="00D80EC7">
        <w:rPr>
          <w:rFonts w:ascii="Times New Roman" w:hAnsi="Times New Roman" w:cs="Times New Roman"/>
          <w:sz w:val="24"/>
          <w:szCs w:val="24"/>
        </w:rPr>
        <w:t>у даљем тексту: обрада);</w:t>
      </w:r>
    </w:p>
    <w:p w:rsidR="00EE530E" w:rsidRPr="00D80EC7" w:rsidRDefault="00D80EC7" w:rsidP="00D80EC7">
      <w:pPr>
        <w:pStyle w:val="NoSpacing"/>
        <w:numPr>
          <w:ilvl w:val="0"/>
          <w:numId w:val="20"/>
        </w:numPr>
        <w:tabs>
          <w:tab w:val="left" w:pos="630"/>
        </w:tabs>
        <w:ind w:left="0" w:firstLine="360"/>
        <w:jc w:val="both"/>
        <w:rPr>
          <w:rFonts w:ascii="Times New Roman" w:hAnsi="Times New Roman" w:cs="Times New Roman"/>
          <w:i/>
          <w:sz w:val="24"/>
          <w:szCs w:val="24"/>
        </w:rPr>
      </w:pPr>
      <w:proofErr w:type="gramStart"/>
      <w:r>
        <w:rPr>
          <w:rFonts w:ascii="Times New Roman" w:hAnsi="Times New Roman" w:cs="Times New Roman"/>
          <w:b/>
          <w:i/>
          <w:sz w:val="24"/>
          <w:szCs w:val="24"/>
        </w:rPr>
        <w:t>р</w:t>
      </w:r>
      <w:r w:rsidR="00EE530E" w:rsidRPr="00D80EC7">
        <w:rPr>
          <w:rFonts w:ascii="Times New Roman" w:hAnsi="Times New Roman" w:cs="Times New Roman"/>
          <w:b/>
          <w:i/>
          <w:sz w:val="24"/>
          <w:szCs w:val="24"/>
        </w:rPr>
        <w:t>уковалац</w:t>
      </w:r>
      <w:proofErr w:type="gramEnd"/>
      <w:r w:rsidR="00EE530E" w:rsidRPr="00D80EC7">
        <w:rPr>
          <w:rFonts w:ascii="Times New Roman" w:hAnsi="Times New Roman" w:cs="Times New Roman"/>
          <w:i/>
          <w:sz w:val="24"/>
          <w:szCs w:val="24"/>
        </w:rPr>
        <w:t xml:space="preserve"> </w:t>
      </w:r>
      <w:r w:rsidR="00EE530E" w:rsidRPr="00D80EC7">
        <w:rPr>
          <w:rFonts w:ascii="Times New Roman" w:hAnsi="Times New Roman" w:cs="Times New Roman"/>
          <w:sz w:val="24"/>
          <w:szCs w:val="24"/>
        </w:rPr>
        <w:t>је физичко или правно лице, односно орган власти који самостално или заједно са другим</w:t>
      </w:r>
      <w:r w:rsidR="00E81DCA">
        <w:rPr>
          <w:rFonts w:ascii="Times New Roman" w:hAnsi="Times New Roman" w:cs="Times New Roman"/>
          <w:sz w:val="24"/>
          <w:szCs w:val="24"/>
        </w:rPr>
        <w:t>а одређује сврху и начин обраде.</w:t>
      </w:r>
      <w:r w:rsidR="00EE530E" w:rsidRPr="00D80EC7">
        <w:rPr>
          <w:rFonts w:ascii="Times New Roman" w:hAnsi="Times New Roman" w:cs="Times New Roman"/>
          <w:sz w:val="24"/>
          <w:szCs w:val="24"/>
        </w:rPr>
        <w:t xml:space="preserve"> Законом којим се одређује сврха и начин обраде, може</w:t>
      </w:r>
      <w:r w:rsidR="00E81DCA">
        <w:rPr>
          <w:rFonts w:ascii="Times New Roman" w:hAnsi="Times New Roman" w:cs="Times New Roman"/>
          <w:sz w:val="24"/>
          <w:szCs w:val="24"/>
        </w:rPr>
        <w:t xml:space="preserve"> се одредити и руковалац или прописат</w:t>
      </w:r>
      <w:r w:rsidR="00080776" w:rsidRPr="00D80EC7">
        <w:rPr>
          <w:rFonts w:ascii="Times New Roman" w:hAnsi="Times New Roman" w:cs="Times New Roman"/>
          <w:sz w:val="24"/>
          <w:szCs w:val="24"/>
        </w:rPr>
        <w:t>и услови за његово одређивање;</w:t>
      </w:r>
    </w:p>
    <w:p w:rsidR="00080776" w:rsidRPr="00D80EC7" w:rsidRDefault="00D80EC7" w:rsidP="00D80EC7">
      <w:pPr>
        <w:pStyle w:val="NoSpacing"/>
        <w:numPr>
          <w:ilvl w:val="0"/>
          <w:numId w:val="20"/>
        </w:numPr>
        <w:tabs>
          <w:tab w:val="left" w:pos="630"/>
        </w:tabs>
        <w:ind w:left="0" w:firstLine="360"/>
        <w:jc w:val="both"/>
        <w:rPr>
          <w:rFonts w:ascii="Times New Roman" w:hAnsi="Times New Roman" w:cs="Times New Roman"/>
          <w:i/>
          <w:sz w:val="24"/>
          <w:szCs w:val="24"/>
        </w:rPr>
      </w:pPr>
      <w:proofErr w:type="gramStart"/>
      <w:r w:rsidRPr="00D80EC7">
        <w:rPr>
          <w:rFonts w:ascii="Times New Roman" w:hAnsi="Times New Roman" w:cs="Times New Roman"/>
          <w:b/>
          <w:i/>
          <w:sz w:val="24"/>
          <w:szCs w:val="24"/>
        </w:rPr>
        <w:t>о</w:t>
      </w:r>
      <w:r w:rsidR="00080776" w:rsidRPr="00D80EC7">
        <w:rPr>
          <w:rFonts w:ascii="Times New Roman" w:hAnsi="Times New Roman" w:cs="Times New Roman"/>
          <w:b/>
          <w:i/>
          <w:sz w:val="24"/>
          <w:szCs w:val="24"/>
        </w:rPr>
        <w:t>брађивач</w:t>
      </w:r>
      <w:proofErr w:type="gramEnd"/>
      <w:r w:rsidR="00080776" w:rsidRPr="00D80EC7">
        <w:rPr>
          <w:rFonts w:ascii="Times New Roman" w:hAnsi="Times New Roman" w:cs="Times New Roman"/>
          <w:i/>
          <w:sz w:val="24"/>
          <w:szCs w:val="24"/>
        </w:rPr>
        <w:t xml:space="preserve"> </w:t>
      </w:r>
      <w:r w:rsidR="00080776" w:rsidRPr="00D80EC7">
        <w:rPr>
          <w:rFonts w:ascii="Times New Roman" w:hAnsi="Times New Roman" w:cs="Times New Roman"/>
          <w:sz w:val="24"/>
          <w:szCs w:val="24"/>
        </w:rPr>
        <w:t>је физичко или правно лице, односно орган власти који обрађује податке о личности у име руков</w:t>
      </w:r>
      <w:r w:rsidR="00E81DCA">
        <w:rPr>
          <w:rFonts w:ascii="Times New Roman" w:hAnsi="Times New Roman" w:cs="Times New Roman"/>
          <w:sz w:val="24"/>
          <w:szCs w:val="24"/>
        </w:rPr>
        <w:t>а</w:t>
      </w:r>
      <w:r w:rsidR="00080776" w:rsidRPr="00D80EC7">
        <w:rPr>
          <w:rFonts w:ascii="Times New Roman" w:hAnsi="Times New Roman" w:cs="Times New Roman"/>
          <w:sz w:val="24"/>
          <w:szCs w:val="24"/>
        </w:rPr>
        <w:t>оца.</w:t>
      </w:r>
    </w:p>
    <w:p w:rsidR="003D3F89" w:rsidRDefault="00080776" w:rsidP="00D80EC7">
      <w:pPr>
        <w:pStyle w:val="NoSpacing"/>
        <w:ind w:firstLine="720"/>
        <w:jc w:val="both"/>
        <w:rPr>
          <w:rFonts w:ascii="Times New Roman" w:hAnsi="Times New Roman" w:cs="Times New Roman"/>
          <w:sz w:val="24"/>
          <w:szCs w:val="24"/>
        </w:rPr>
      </w:pPr>
      <w:r w:rsidRPr="00D80EC7">
        <w:rPr>
          <w:rFonts w:ascii="Times New Roman" w:hAnsi="Times New Roman" w:cs="Times New Roman"/>
          <w:sz w:val="24"/>
          <w:szCs w:val="24"/>
        </w:rPr>
        <w:t>Дефиниц</w:t>
      </w:r>
      <w:r w:rsidR="00D80EC7">
        <w:rPr>
          <w:rFonts w:ascii="Times New Roman" w:hAnsi="Times New Roman" w:cs="Times New Roman"/>
          <w:sz w:val="24"/>
          <w:szCs w:val="24"/>
        </w:rPr>
        <w:t>ије и значење осталих израза из</w:t>
      </w:r>
      <w:r w:rsidRPr="00D80EC7">
        <w:rPr>
          <w:rFonts w:ascii="Times New Roman" w:hAnsi="Times New Roman" w:cs="Times New Roman"/>
          <w:sz w:val="24"/>
          <w:szCs w:val="24"/>
        </w:rPr>
        <w:t xml:space="preserve"> Прав</w:t>
      </w:r>
      <w:r w:rsidR="00A800F0">
        <w:rPr>
          <w:rFonts w:ascii="Times New Roman" w:hAnsi="Times New Roman" w:cs="Times New Roman"/>
          <w:sz w:val="24"/>
          <w:szCs w:val="24"/>
        </w:rPr>
        <w:t>илника, дефинисани су Законом (</w:t>
      </w:r>
      <w:r w:rsidRPr="00D80EC7">
        <w:rPr>
          <w:rFonts w:ascii="Times New Roman" w:hAnsi="Times New Roman" w:cs="Times New Roman"/>
          <w:sz w:val="24"/>
          <w:szCs w:val="24"/>
        </w:rPr>
        <w:t>,</w:t>
      </w:r>
      <w:proofErr w:type="gramStart"/>
      <w:r w:rsidRPr="00D80EC7">
        <w:rPr>
          <w:rFonts w:ascii="Times New Roman" w:hAnsi="Times New Roman" w:cs="Times New Roman"/>
          <w:sz w:val="24"/>
          <w:szCs w:val="24"/>
        </w:rPr>
        <w:t>,Значење</w:t>
      </w:r>
      <w:proofErr w:type="gramEnd"/>
      <w:r w:rsidRPr="00D80EC7">
        <w:rPr>
          <w:rFonts w:ascii="Times New Roman" w:hAnsi="Times New Roman" w:cs="Times New Roman"/>
          <w:sz w:val="24"/>
          <w:szCs w:val="24"/>
        </w:rPr>
        <w:t xml:space="preserve"> израза“</w:t>
      </w:r>
      <w:r w:rsidR="00D80EC7">
        <w:rPr>
          <w:rFonts w:ascii="Times New Roman" w:hAnsi="Times New Roman" w:cs="Times New Roman"/>
          <w:sz w:val="24"/>
          <w:szCs w:val="24"/>
        </w:rPr>
        <w:t xml:space="preserve"> </w:t>
      </w:r>
      <w:r w:rsidRPr="00D80EC7">
        <w:rPr>
          <w:rFonts w:ascii="Times New Roman" w:hAnsi="Times New Roman" w:cs="Times New Roman"/>
          <w:sz w:val="24"/>
          <w:szCs w:val="24"/>
        </w:rPr>
        <w:t xml:space="preserve">- члан 4. </w:t>
      </w:r>
      <w:proofErr w:type="gramStart"/>
      <w:r w:rsidRPr="00D80EC7">
        <w:rPr>
          <w:rFonts w:ascii="Times New Roman" w:hAnsi="Times New Roman" w:cs="Times New Roman"/>
          <w:sz w:val="24"/>
          <w:szCs w:val="24"/>
        </w:rPr>
        <w:t>Закона)</w:t>
      </w:r>
      <w:r w:rsidR="00A800F0">
        <w:rPr>
          <w:rFonts w:ascii="Times New Roman" w:hAnsi="Times New Roman" w:cs="Times New Roman"/>
          <w:sz w:val="24"/>
          <w:szCs w:val="24"/>
        </w:rPr>
        <w:t>.</w:t>
      </w:r>
      <w:proofErr w:type="gramEnd"/>
    </w:p>
    <w:p w:rsidR="00D80EC7" w:rsidRPr="00D80EC7" w:rsidRDefault="00D80EC7" w:rsidP="00D80EC7">
      <w:pPr>
        <w:pStyle w:val="NoSpacing"/>
        <w:ind w:firstLine="720"/>
        <w:jc w:val="both"/>
        <w:rPr>
          <w:rFonts w:ascii="Times New Roman" w:hAnsi="Times New Roman" w:cs="Times New Roman"/>
          <w:sz w:val="24"/>
          <w:szCs w:val="24"/>
        </w:rPr>
      </w:pPr>
    </w:p>
    <w:p w:rsidR="00080776" w:rsidRDefault="00080776" w:rsidP="007F7A01">
      <w:pPr>
        <w:pStyle w:val="NoSpacing"/>
        <w:jc w:val="center"/>
        <w:rPr>
          <w:rFonts w:ascii="Times New Roman" w:hAnsi="Times New Roman" w:cs="Times New Roman"/>
          <w:b/>
          <w:sz w:val="24"/>
          <w:szCs w:val="24"/>
        </w:rPr>
      </w:pPr>
      <w:r w:rsidRPr="007F7A01">
        <w:rPr>
          <w:rFonts w:ascii="Times New Roman" w:hAnsi="Times New Roman" w:cs="Times New Roman"/>
          <w:b/>
          <w:sz w:val="24"/>
          <w:szCs w:val="24"/>
        </w:rPr>
        <w:t>Подаци о личности који се обрађују</w:t>
      </w:r>
    </w:p>
    <w:p w:rsidR="007F7A01" w:rsidRPr="007F7A01" w:rsidRDefault="007F7A01" w:rsidP="007F7A01">
      <w:pPr>
        <w:pStyle w:val="NoSpacing"/>
        <w:jc w:val="center"/>
        <w:rPr>
          <w:rFonts w:ascii="Times New Roman" w:hAnsi="Times New Roman" w:cs="Times New Roman"/>
          <w:b/>
          <w:sz w:val="24"/>
          <w:szCs w:val="24"/>
        </w:rPr>
      </w:pPr>
    </w:p>
    <w:p w:rsidR="00080776" w:rsidRPr="007F7A01" w:rsidRDefault="00080776" w:rsidP="007F7A01">
      <w:pPr>
        <w:pStyle w:val="NoSpacing"/>
        <w:jc w:val="center"/>
        <w:rPr>
          <w:rFonts w:ascii="Times New Roman" w:hAnsi="Times New Roman" w:cs="Times New Roman"/>
          <w:b/>
          <w:sz w:val="24"/>
          <w:szCs w:val="24"/>
        </w:rPr>
      </w:pPr>
      <w:r w:rsidRPr="007F7A01">
        <w:rPr>
          <w:rFonts w:ascii="Times New Roman" w:hAnsi="Times New Roman" w:cs="Times New Roman"/>
          <w:b/>
          <w:sz w:val="24"/>
          <w:szCs w:val="24"/>
        </w:rPr>
        <w:t>Члан 4.</w:t>
      </w:r>
    </w:p>
    <w:p w:rsidR="00860984" w:rsidRPr="007F7A01" w:rsidRDefault="00080776"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Управа обрађује податке о личности лица која учествује у било ком својству у управним и другим постуцима који се воде пред</w:t>
      </w:r>
      <w:r w:rsidR="00860984" w:rsidRPr="007F7A01">
        <w:rPr>
          <w:rFonts w:ascii="Times New Roman" w:hAnsi="Times New Roman" w:cs="Times New Roman"/>
          <w:sz w:val="24"/>
          <w:szCs w:val="24"/>
        </w:rPr>
        <w:t xml:space="preserve"> Управом, корисника административних и других услуга, запослених и чланова њихових породица, лица ангажованих ван радног односа, бивших запослених и пензионера и посетилаца објеката које користи Управа, као и други органи у згради Општин</w:t>
      </w:r>
      <w:r w:rsidR="008A5B2F" w:rsidRPr="007F7A01">
        <w:rPr>
          <w:rFonts w:ascii="Times New Roman" w:hAnsi="Times New Roman" w:cs="Times New Roman"/>
          <w:sz w:val="24"/>
          <w:szCs w:val="24"/>
        </w:rPr>
        <w:t xml:space="preserve">ске управе општине </w:t>
      </w:r>
      <w:r w:rsidR="00860984" w:rsidRPr="007F7A01">
        <w:rPr>
          <w:rFonts w:ascii="Times New Roman" w:hAnsi="Times New Roman" w:cs="Times New Roman"/>
          <w:sz w:val="24"/>
          <w:szCs w:val="24"/>
        </w:rPr>
        <w:t xml:space="preserve"> Владичин Хан.</w:t>
      </w:r>
    </w:p>
    <w:p w:rsidR="00BF4023" w:rsidRPr="007F7A01" w:rsidRDefault="00860984"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 xml:space="preserve">Управа обрађује податке о личности </w:t>
      </w:r>
      <w:r w:rsidR="00615288" w:rsidRPr="007F7A01">
        <w:rPr>
          <w:rFonts w:ascii="Times New Roman" w:hAnsi="Times New Roman" w:cs="Times New Roman"/>
          <w:sz w:val="24"/>
          <w:szCs w:val="24"/>
        </w:rPr>
        <w:t>корисника услуга у обиму који је нео</w:t>
      </w:r>
      <w:r w:rsidR="007F7A01">
        <w:rPr>
          <w:rFonts w:ascii="Times New Roman" w:hAnsi="Times New Roman" w:cs="Times New Roman"/>
          <w:sz w:val="24"/>
          <w:szCs w:val="24"/>
        </w:rPr>
        <w:t>пходан за вршење надлежности из</w:t>
      </w:r>
      <w:r w:rsidR="00BF4023" w:rsidRPr="007F7A01">
        <w:rPr>
          <w:rFonts w:ascii="Times New Roman" w:hAnsi="Times New Roman" w:cs="Times New Roman"/>
          <w:sz w:val="24"/>
          <w:szCs w:val="24"/>
        </w:rPr>
        <w:t xml:space="preserve"> свог делокруга и поверених послова, у циљу спровођења контроле и адекватног поступања по свим захтевима лица на које се подаци односе, у циљу вођења поступака јавних набавки, ради покретања и вођења спорова, у циљу евиденције поднетих захтева и у друге сврхе које су у директној вези са обављањем послова у надлежности.</w:t>
      </w:r>
    </w:p>
    <w:p w:rsidR="00860984" w:rsidRPr="007F7A01" w:rsidRDefault="00BF4023"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 xml:space="preserve">Управа обрађује податке о личности  запослених и чланова њихових породица, лица ангажованих ван радног односа, бивших запослених </w:t>
      </w:r>
      <w:r w:rsidR="006470BD" w:rsidRPr="007F7A01">
        <w:rPr>
          <w:rFonts w:ascii="Times New Roman" w:hAnsi="Times New Roman" w:cs="Times New Roman"/>
          <w:sz w:val="24"/>
          <w:szCs w:val="24"/>
        </w:rPr>
        <w:t xml:space="preserve">и пензионера ради извршења правних обавеза које </w:t>
      </w:r>
      <w:r w:rsidR="00E57068">
        <w:rPr>
          <w:rFonts w:ascii="Times New Roman" w:hAnsi="Times New Roman" w:cs="Times New Roman"/>
          <w:sz w:val="24"/>
          <w:szCs w:val="24"/>
        </w:rPr>
        <w:t>Управа</w:t>
      </w:r>
      <w:r w:rsidR="007F7A01">
        <w:rPr>
          <w:rFonts w:ascii="Times New Roman" w:hAnsi="Times New Roman" w:cs="Times New Roman"/>
          <w:sz w:val="24"/>
          <w:szCs w:val="24"/>
        </w:rPr>
        <w:t xml:space="preserve"> и други органи</w:t>
      </w:r>
      <w:r w:rsidR="006470BD" w:rsidRPr="007F7A01">
        <w:rPr>
          <w:rFonts w:ascii="Times New Roman" w:hAnsi="Times New Roman" w:cs="Times New Roman"/>
          <w:sz w:val="24"/>
          <w:szCs w:val="24"/>
        </w:rPr>
        <w:t xml:space="preserve"> </w:t>
      </w:r>
      <w:r w:rsidR="007F7A01">
        <w:rPr>
          <w:rFonts w:ascii="Times New Roman" w:hAnsi="Times New Roman" w:cs="Times New Roman"/>
          <w:sz w:val="24"/>
          <w:szCs w:val="24"/>
        </w:rPr>
        <w:t>о</w:t>
      </w:r>
      <w:r w:rsidR="006470BD" w:rsidRPr="007F7A01">
        <w:rPr>
          <w:rFonts w:ascii="Times New Roman" w:hAnsi="Times New Roman" w:cs="Times New Roman"/>
          <w:sz w:val="24"/>
          <w:szCs w:val="24"/>
        </w:rPr>
        <w:t>пштине Владичин Хан имају у складу са Законом о запосленима у аутономним покрајинама и јединицама локалне самоуправе, другим прописима из области рада, пензијског, инвалидског, здравственог и социјалног осигурања, пореским и рачуноводственим прописима и прописима из области безбедности и здр</w:t>
      </w:r>
      <w:r w:rsidR="00E57068">
        <w:rPr>
          <w:rFonts w:ascii="Times New Roman" w:hAnsi="Times New Roman" w:cs="Times New Roman"/>
          <w:sz w:val="24"/>
          <w:szCs w:val="24"/>
        </w:rPr>
        <w:t>а</w:t>
      </w:r>
      <w:r w:rsidR="006470BD" w:rsidRPr="007F7A01">
        <w:rPr>
          <w:rFonts w:ascii="Times New Roman" w:hAnsi="Times New Roman" w:cs="Times New Roman"/>
          <w:sz w:val="24"/>
          <w:szCs w:val="24"/>
        </w:rPr>
        <w:t>вља на раду и у друге сврхе које су у дир</w:t>
      </w:r>
      <w:r w:rsidR="007F7A01">
        <w:rPr>
          <w:rFonts w:ascii="Times New Roman" w:hAnsi="Times New Roman" w:cs="Times New Roman"/>
          <w:sz w:val="24"/>
          <w:szCs w:val="24"/>
        </w:rPr>
        <w:t>е</w:t>
      </w:r>
      <w:r w:rsidR="006470BD" w:rsidRPr="007F7A01">
        <w:rPr>
          <w:rFonts w:ascii="Times New Roman" w:hAnsi="Times New Roman" w:cs="Times New Roman"/>
          <w:sz w:val="24"/>
          <w:szCs w:val="24"/>
        </w:rPr>
        <w:t>ктној вези са радом или ангажовањем лица ван радног односа.</w:t>
      </w:r>
    </w:p>
    <w:p w:rsidR="006470BD" w:rsidRPr="007F7A01" w:rsidRDefault="006470BD"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Подаци запослених и других радно ангажованих лица се такође обрађују у мери у којој је то потребно ради закључења и извршења одговарајућих уговора са овим лицима.</w:t>
      </w:r>
    </w:p>
    <w:p w:rsidR="006470BD" w:rsidRPr="007F7A01" w:rsidRDefault="006470BD"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 xml:space="preserve">Управа обрађује податке о личности лица који као посетиоци </w:t>
      </w:r>
      <w:r w:rsidR="008A5B2F" w:rsidRPr="007F7A01">
        <w:rPr>
          <w:rFonts w:ascii="Times New Roman" w:hAnsi="Times New Roman" w:cs="Times New Roman"/>
          <w:sz w:val="24"/>
          <w:szCs w:val="24"/>
        </w:rPr>
        <w:t xml:space="preserve"> </w:t>
      </w:r>
      <w:r w:rsidRPr="007F7A01">
        <w:rPr>
          <w:rFonts w:ascii="Times New Roman" w:hAnsi="Times New Roman" w:cs="Times New Roman"/>
          <w:sz w:val="24"/>
          <w:szCs w:val="24"/>
        </w:rPr>
        <w:t>улазе у по</w:t>
      </w:r>
      <w:r w:rsidR="008A5B2F" w:rsidRPr="007F7A01">
        <w:rPr>
          <w:rFonts w:ascii="Times New Roman" w:hAnsi="Times New Roman" w:cs="Times New Roman"/>
          <w:sz w:val="24"/>
          <w:szCs w:val="24"/>
        </w:rPr>
        <w:t xml:space="preserve">словне просторије и објекте које </w:t>
      </w:r>
      <w:r w:rsidRPr="007F7A01">
        <w:rPr>
          <w:rFonts w:ascii="Times New Roman" w:hAnsi="Times New Roman" w:cs="Times New Roman"/>
          <w:sz w:val="24"/>
          <w:szCs w:val="24"/>
        </w:rPr>
        <w:t xml:space="preserve"> користи Управа и други органи који раде у згради Општинске управе општине Владичин Хан.</w:t>
      </w:r>
    </w:p>
    <w:p w:rsidR="00402C2E" w:rsidRPr="007F7A01" w:rsidRDefault="00402C2E" w:rsidP="002710EF">
      <w:pPr>
        <w:tabs>
          <w:tab w:val="left" w:pos="1853"/>
        </w:tabs>
        <w:spacing w:after="0" w:line="240" w:lineRule="auto"/>
        <w:jc w:val="both"/>
        <w:rPr>
          <w:rFonts w:ascii="Times New Roman" w:hAnsi="Times New Roman" w:cs="Times New Roman"/>
          <w:sz w:val="24"/>
          <w:szCs w:val="24"/>
        </w:rPr>
      </w:pPr>
    </w:p>
    <w:p w:rsidR="006470BD" w:rsidRDefault="006470BD" w:rsidP="007F7A01">
      <w:pPr>
        <w:pStyle w:val="NoSpacing"/>
        <w:jc w:val="center"/>
        <w:rPr>
          <w:rFonts w:ascii="Times New Roman" w:hAnsi="Times New Roman" w:cs="Times New Roman"/>
          <w:b/>
          <w:sz w:val="24"/>
          <w:szCs w:val="24"/>
        </w:rPr>
      </w:pPr>
      <w:r w:rsidRPr="007F7A01">
        <w:rPr>
          <w:rFonts w:ascii="Times New Roman" w:hAnsi="Times New Roman" w:cs="Times New Roman"/>
          <w:b/>
          <w:sz w:val="24"/>
          <w:szCs w:val="24"/>
        </w:rPr>
        <w:t>Правни основ обраде података о личности</w:t>
      </w:r>
    </w:p>
    <w:p w:rsidR="007F7A01" w:rsidRPr="007F7A01" w:rsidRDefault="007F7A01" w:rsidP="007F7A01">
      <w:pPr>
        <w:pStyle w:val="NoSpacing"/>
        <w:jc w:val="center"/>
        <w:rPr>
          <w:rFonts w:ascii="Times New Roman" w:hAnsi="Times New Roman" w:cs="Times New Roman"/>
          <w:b/>
          <w:sz w:val="24"/>
          <w:szCs w:val="24"/>
        </w:rPr>
      </w:pPr>
    </w:p>
    <w:p w:rsidR="006470BD" w:rsidRPr="007F7A01" w:rsidRDefault="006470BD" w:rsidP="007F7A01">
      <w:pPr>
        <w:pStyle w:val="NoSpacing"/>
        <w:jc w:val="center"/>
        <w:rPr>
          <w:rFonts w:ascii="Times New Roman" w:hAnsi="Times New Roman" w:cs="Times New Roman"/>
          <w:b/>
          <w:sz w:val="24"/>
          <w:szCs w:val="24"/>
        </w:rPr>
      </w:pPr>
      <w:r w:rsidRPr="007F7A01">
        <w:rPr>
          <w:rFonts w:ascii="Times New Roman" w:hAnsi="Times New Roman" w:cs="Times New Roman"/>
          <w:b/>
          <w:sz w:val="24"/>
          <w:szCs w:val="24"/>
        </w:rPr>
        <w:t>Члан 5.</w:t>
      </w:r>
    </w:p>
    <w:p w:rsidR="006470BD" w:rsidRPr="007F7A01" w:rsidRDefault="006470BD" w:rsidP="007F7A01">
      <w:pPr>
        <w:pStyle w:val="NoSpacing"/>
        <w:ind w:firstLine="720"/>
        <w:jc w:val="both"/>
        <w:rPr>
          <w:rFonts w:ascii="Times New Roman" w:hAnsi="Times New Roman" w:cs="Times New Roman"/>
          <w:sz w:val="24"/>
          <w:szCs w:val="24"/>
        </w:rPr>
      </w:pPr>
      <w:r w:rsidRPr="007F7A01">
        <w:rPr>
          <w:rFonts w:ascii="Times New Roman" w:hAnsi="Times New Roman" w:cs="Times New Roman"/>
          <w:sz w:val="24"/>
          <w:szCs w:val="24"/>
        </w:rPr>
        <w:t>Правни основ за обраду података о личности су важећи закони којима је регулисана одређена област у зависности од категорије лица на коју се односе подаци о личности, и то:</w:t>
      </w:r>
    </w:p>
    <w:p w:rsidR="006470BD"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з</w:t>
      </w:r>
      <w:r w:rsidR="006470BD" w:rsidRPr="007F7A01">
        <w:rPr>
          <w:rFonts w:ascii="Times New Roman" w:hAnsi="Times New Roman" w:cs="Times New Roman"/>
          <w:sz w:val="24"/>
          <w:szCs w:val="24"/>
        </w:rPr>
        <w:t>а обраду података о личности учесника у управном поступку</w:t>
      </w:r>
      <w:r w:rsidR="00BE161F" w:rsidRPr="007F7A01">
        <w:rPr>
          <w:rFonts w:ascii="Times New Roman" w:hAnsi="Times New Roman" w:cs="Times New Roman"/>
          <w:sz w:val="24"/>
          <w:szCs w:val="24"/>
        </w:rPr>
        <w:t xml:space="preserve"> правни основ је Закон о општем управном поступку и закони којима су уређени посебни управни поступци;</w:t>
      </w:r>
    </w:p>
    <w:p w:rsidR="00BE161F"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sidRPr="007F7A01">
        <w:rPr>
          <w:rFonts w:ascii="Times New Roman" w:hAnsi="Times New Roman" w:cs="Times New Roman"/>
          <w:sz w:val="24"/>
          <w:szCs w:val="24"/>
        </w:rPr>
        <w:t>з</w:t>
      </w:r>
      <w:r w:rsidR="009562C2">
        <w:rPr>
          <w:rFonts w:ascii="Times New Roman" w:hAnsi="Times New Roman" w:cs="Times New Roman"/>
          <w:sz w:val="24"/>
          <w:szCs w:val="24"/>
        </w:rPr>
        <w:t>а обраду података понуђача–</w:t>
      </w:r>
      <w:r w:rsidR="00BE161F" w:rsidRPr="007F7A01">
        <w:rPr>
          <w:rFonts w:ascii="Times New Roman" w:hAnsi="Times New Roman" w:cs="Times New Roman"/>
          <w:sz w:val="24"/>
          <w:szCs w:val="24"/>
        </w:rPr>
        <w:t>физичких лица и предузетника у поступцима јавних набавки правни основ је Закон о јавним набавкама;</w:t>
      </w:r>
    </w:p>
    <w:p w:rsidR="00BE161F"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sidRPr="007F7A01">
        <w:rPr>
          <w:rFonts w:ascii="Times New Roman" w:hAnsi="Times New Roman" w:cs="Times New Roman"/>
          <w:sz w:val="24"/>
          <w:szCs w:val="24"/>
        </w:rPr>
        <w:lastRenderedPageBreak/>
        <w:t>з</w:t>
      </w:r>
      <w:r w:rsidR="00BE161F" w:rsidRPr="007F7A01">
        <w:rPr>
          <w:rFonts w:ascii="Times New Roman" w:hAnsi="Times New Roman" w:cs="Times New Roman"/>
          <w:sz w:val="24"/>
          <w:szCs w:val="24"/>
        </w:rPr>
        <w:t>а обраду података о личности запослених и лица ангажованих ван</w:t>
      </w:r>
      <w:r w:rsidR="009562C2">
        <w:rPr>
          <w:rFonts w:ascii="Times New Roman" w:hAnsi="Times New Roman" w:cs="Times New Roman"/>
          <w:sz w:val="24"/>
          <w:szCs w:val="24"/>
        </w:rPr>
        <w:t xml:space="preserve"> радних односа правни основ је З</w:t>
      </w:r>
      <w:r w:rsidR="00BE161F" w:rsidRPr="007F7A01">
        <w:rPr>
          <w:rFonts w:ascii="Times New Roman" w:hAnsi="Times New Roman" w:cs="Times New Roman"/>
          <w:sz w:val="24"/>
          <w:szCs w:val="24"/>
        </w:rPr>
        <w:t xml:space="preserve">акон о запосленима у аутономним покрајинама и јединицама локалне самоуправе, Закон о раду, Закон о евиденцијама у обасти рада, Закон о здравственом осигурању, </w:t>
      </w:r>
      <w:r w:rsidR="005B0711" w:rsidRPr="007F7A01">
        <w:rPr>
          <w:rFonts w:ascii="Times New Roman" w:hAnsi="Times New Roman" w:cs="Times New Roman"/>
          <w:sz w:val="24"/>
          <w:szCs w:val="24"/>
        </w:rPr>
        <w:t xml:space="preserve"> </w:t>
      </w:r>
      <w:r w:rsidR="00BE161F" w:rsidRPr="007F7A01">
        <w:rPr>
          <w:rFonts w:ascii="Times New Roman" w:hAnsi="Times New Roman" w:cs="Times New Roman"/>
          <w:sz w:val="24"/>
          <w:szCs w:val="24"/>
        </w:rPr>
        <w:t>Закон о пенз</w:t>
      </w:r>
      <w:r w:rsidR="005B0711" w:rsidRPr="007F7A01">
        <w:rPr>
          <w:rFonts w:ascii="Times New Roman" w:hAnsi="Times New Roman" w:cs="Times New Roman"/>
          <w:sz w:val="24"/>
          <w:szCs w:val="24"/>
        </w:rPr>
        <w:t xml:space="preserve">ијском и инвалидском осигурању, </w:t>
      </w:r>
      <w:r w:rsidR="00BE161F" w:rsidRPr="007F7A01">
        <w:rPr>
          <w:rFonts w:ascii="Times New Roman" w:hAnsi="Times New Roman" w:cs="Times New Roman"/>
          <w:sz w:val="24"/>
          <w:szCs w:val="24"/>
        </w:rPr>
        <w:t>Закон о порезу на доходак грађана, Закон о доприносима за обавезно социјално осигурање, Закон о државним и другим празницима у Републици Србији, Закон о безбедности и здрављу на раду, Закон</w:t>
      </w:r>
      <w:r w:rsidR="00D7126A" w:rsidRPr="007F7A01">
        <w:rPr>
          <w:rFonts w:ascii="Times New Roman" w:hAnsi="Times New Roman" w:cs="Times New Roman"/>
          <w:sz w:val="24"/>
          <w:szCs w:val="24"/>
        </w:rPr>
        <w:t xml:space="preserve"> о заштити од </w:t>
      </w:r>
      <w:r w:rsidR="005B0711" w:rsidRPr="007F7A01">
        <w:rPr>
          <w:rFonts w:ascii="Times New Roman" w:hAnsi="Times New Roman" w:cs="Times New Roman"/>
          <w:sz w:val="24"/>
          <w:szCs w:val="24"/>
        </w:rPr>
        <w:t>п</w:t>
      </w:r>
      <w:r w:rsidR="00D7126A" w:rsidRPr="007F7A01">
        <w:rPr>
          <w:rFonts w:ascii="Times New Roman" w:hAnsi="Times New Roman" w:cs="Times New Roman"/>
          <w:sz w:val="24"/>
          <w:szCs w:val="24"/>
        </w:rPr>
        <w:t>ожара, Закон о приватном обезбеђењу, Закон о одбрани, Закон о војној, радној и материјалној обавези, Закон о смањењу ризика од катастрофа и управљању ванредним сит</w:t>
      </w:r>
      <w:r w:rsidR="009438E1">
        <w:rPr>
          <w:rFonts w:ascii="Times New Roman" w:hAnsi="Times New Roman" w:cs="Times New Roman"/>
          <w:sz w:val="24"/>
          <w:szCs w:val="24"/>
        </w:rPr>
        <w:t>уацијама, Закон о рачуноводству и</w:t>
      </w:r>
      <w:r w:rsidR="00D7126A" w:rsidRPr="007F7A01">
        <w:rPr>
          <w:rFonts w:ascii="Times New Roman" w:hAnsi="Times New Roman" w:cs="Times New Roman"/>
          <w:sz w:val="24"/>
          <w:szCs w:val="24"/>
        </w:rPr>
        <w:t xml:space="preserve"> Закон о ревизији;</w:t>
      </w:r>
    </w:p>
    <w:p w:rsidR="00D7126A"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sidRPr="007F7A01">
        <w:rPr>
          <w:rFonts w:ascii="Times New Roman" w:hAnsi="Times New Roman" w:cs="Times New Roman"/>
          <w:sz w:val="24"/>
          <w:szCs w:val="24"/>
        </w:rPr>
        <w:t>з</w:t>
      </w:r>
      <w:r w:rsidR="000E6E24" w:rsidRPr="007F7A01">
        <w:rPr>
          <w:rFonts w:ascii="Times New Roman" w:hAnsi="Times New Roman" w:cs="Times New Roman"/>
          <w:sz w:val="24"/>
          <w:szCs w:val="24"/>
        </w:rPr>
        <w:t>а обраду података о личности посетилаца који улазе у пословне просторије и објекте које користи Управа и други органи у згради Општинске управе општине Владичин Хан правни основ је Закон о приватном обезбеђењу;</w:t>
      </w:r>
    </w:p>
    <w:p w:rsidR="000E6E24"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sidRPr="007F7A01">
        <w:rPr>
          <w:rFonts w:ascii="Times New Roman" w:hAnsi="Times New Roman" w:cs="Times New Roman"/>
          <w:sz w:val="24"/>
          <w:szCs w:val="24"/>
        </w:rPr>
        <w:t>з</w:t>
      </w:r>
      <w:r w:rsidR="000E6E24" w:rsidRPr="007F7A01">
        <w:rPr>
          <w:rFonts w:ascii="Times New Roman" w:hAnsi="Times New Roman" w:cs="Times New Roman"/>
          <w:sz w:val="24"/>
          <w:szCs w:val="24"/>
        </w:rPr>
        <w:t>а обраду осталих података о личности из надлежности Управе примењиваће се одговарајући законски прописи;</w:t>
      </w:r>
    </w:p>
    <w:p w:rsidR="000E6E24" w:rsidRPr="007F7A01" w:rsidRDefault="007F7A01" w:rsidP="007F7A01">
      <w:pPr>
        <w:pStyle w:val="NoSpacing"/>
        <w:numPr>
          <w:ilvl w:val="0"/>
          <w:numId w:val="21"/>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п</w:t>
      </w:r>
      <w:r w:rsidR="000E6E24" w:rsidRPr="007F7A01">
        <w:rPr>
          <w:rFonts w:ascii="Times New Roman" w:hAnsi="Times New Roman" w:cs="Times New Roman"/>
          <w:sz w:val="24"/>
          <w:szCs w:val="24"/>
        </w:rPr>
        <w:t>одаци о личности за чију обраду Управа нема законско овлашћење прикупљаће се на основу пристанка датог у складу са Законом.</w:t>
      </w:r>
    </w:p>
    <w:p w:rsidR="007F7A01" w:rsidRPr="007F7A01" w:rsidRDefault="007F7A01" w:rsidP="007F7A01">
      <w:pPr>
        <w:pStyle w:val="NoSpacing"/>
        <w:ind w:left="720"/>
        <w:jc w:val="both"/>
        <w:rPr>
          <w:rFonts w:ascii="Times New Roman" w:hAnsi="Times New Roman" w:cs="Times New Roman"/>
          <w:sz w:val="24"/>
          <w:szCs w:val="24"/>
        </w:rPr>
      </w:pPr>
    </w:p>
    <w:p w:rsidR="000E6E24" w:rsidRDefault="000E6E24"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t>Начела обраде података о личности</w:t>
      </w:r>
    </w:p>
    <w:p w:rsidR="009562C2" w:rsidRPr="009562C2" w:rsidRDefault="009562C2" w:rsidP="009562C2">
      <w:pPr>
        <w:pStyle w:val="NoSpacing"/>
        <w:jc w:val="center"/>
        <w:rPr>
          <w:rFonts w:ascii="Times New Roman" w:hAnsi="Times New Roman" w:cs="Times New Roman"/>
          <w:b/>
          <w:sz w:val="24"/>
          <w:szCs w:val="24"/>
        </w:rPr>
      </w:pPr>
    </w:p>
    <w:p w:rsidR="000E6E24" w:rsidRPr="009562C2" w:rsidRDefault="000E6E24"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t>Члан 6.</w:t>
      </w:r>
    </w:p>
    <w:p w:rsidR="000E6E24" w:rsidRDefault="000E6E24" w:rsidP="009562C2">
      <w:pPr>
        <w:pStyle w:val="NoSpacing"/>
        <w:ind w:firstLine="720"/>
        <w:jc w:val="both"/>
        <w:rPr>
          <w:rFonts w:ascii="Times New Roman" w:hAnsi="Times New Roman" w:cs="Times New Roman"/>
          <w:sz w:val="24"/>
          <w:szCs w:val="24"/>
        </w:rPr>
      </w:pPr>
      <w:r w:rsidRPr="009562C2">
        <w:rPr>
          <w:rFonts w:ascii="Times New Roman" w:hAnsi="Times New Roman" w:cs="Times New Roman"/>
          <w:sz w:val="24"/>
          <w:szCs w:val="24"/>
        </w:rPr>
        <w:t>Подаци о личности који се обрађују у Управи мора</w:t>
      </w:r>
      <w:r w:rsidR="00BD3323">
        <w:rPr>
          <w:rFonts w:ascii="Times New Roman" w:hAnsi="Times New Roman" w:cs="Times New Roman"/>
          <w:sz w:val="24"/>
          <w:szCs w:val="24"/>
        </w:rPr>
        <w:t xml:space="preserve"> да</w:t>
      </w:r>
      <w:r w:rsidRPr="009562C2">
        <w:rPr>
          <w:rFonts w:ascii="Times New Roman" w:hAnsi="Times New Roman" w:cs="Times New Roman"/>
          <w:sz w:val="24"/>
          <w:szCs w:val="24"/>
        </w:rPr>
        <w:t>:</w:t>
      </w:r>
    </w:p>
    <w:p w:rsidR="000E6E24" w:rsidRPr="009562C2" w:rsidRDefault="00E3293C" w:rsidP="009562C2">
      <w:pPr>
        <w:pStyle w:val="NoSpacing"/>
        <w:numPr>
          <w:ilvl w:val="0"/>
          <w:numId w:val="22"/>
        </w:numPr>
        <w:tabs>
          <w:tab w:val="left" w:pos="630"/>
        </w:tabs>
        <w:ind w:left="0" w:firstLine="360"/>
        <w:jc w:val="both"/>
        <w:rPr>
          <w:rFonts w:ascii="Times New Roman" w:hAnsi="Times New Roman" w:cs="Times New Roman"/>
          <w:sz w:val="24"/>
          <w:szCs w:val="24"/>
        </w:rPr>
      </w:pPr>
      <w:r w:rsidRPr="009562C2">
        <w:rPr>
          <w:rFonts w:ascii="Times New Roman" w:hAnsi="Times New Roman" w:cs="Times New Roman"/>
          <w:sz w:val="24"/>
          <w:szCs w:val="24"/>
        </w:rPr>
        <w:t>с</w:t>
      </w:r>
      <w:r w:rsidR="000E6E24" w:rsidRPr="009562C2">
        <w:rPr>
          <w:rFonts w:ascii="Times New Roman" w:hAnsi="Times New Roman" w:cs="Times New Roman"/>
          <w:sz w:val="24"/>
          <w:szCs w:val="24"/>
        </w:rPr>
        <w:t>е обрађују законито, поштено и транспарентно у односу на лице на које се подаци односе;</w:t>
      </w:r>
    </w:p>
    <w:p w:rsidR="000E6E24" w:rsidRPr="009562C2" w:rsidRDefault="00E3293C" w:rsidP="009562C2">
      <w:pPr>
        <w:pStyle w:val="NoSpacing"/>
        <w:numPr>
          <w:ilvl w:val="0"/>
          <w:numId w:val="22"/>
        </w:numPr>
        <w:tabs>
          <w:tab w:val="left" w:pos="630"/>
        </w:tabs>
        <w:ind w:left="0" w:firstLine="360"/>
        <w:jc w:val="both"/>
        <w:rPr>
          <w:rFonts w:ascii="Times New Roman" w:hAnsi="Times New Roman" w:cs="Times New Roman"/>
          <w:sz w:val="24"/>
          <w:szCs w:val="24"/>
        </w:rPr>
      </w:pPr>
      <w:r w:rsidRPr="009562C2">
        <w:rPr>
          <w:rFonts w:ascii="Times New Roman" w:hAnsi="Times New Roman" w:cs="Times New Roman"/>
          <w:sz w:val="24"/>
          <w:szCs w:val="24"/>
        </w:rPr>
        <w:t>с</w:t>
      </w:r>
      <w:r w:rsidR="000E6E24" w:rsidRPr="009562C2">
        <w:rPr>
          <w:rFonts w:ascii="Times New Roman" w:hAnsi="Times New Roman" w:cs="Times New Roman"/>
          <w:sz w:val="24"/>
          <w:szCs w:val="24"/>
        </w:rPr>
        <w:t>е прикупљају у сврхе које су конкретно одређене, изричите, оправдане и законите и даље се не могу обрађивати на начин који није у складу са тим сврхама;</w:t>
      </w:r>
    </w:p>
    <w:p w:rsidR="000E6E24" w:rsidRPr="009562C2" w:rsidRDefault="00E3293C" w:rsidP="009562C2">
      <w:pPr>
        <w:pStyle w:val="NoSpacing"/>
        <w:numPr>
          <w:ilvl w:val="0"/>
          <w:numId w:val="22"/>
        </w:numPr>
        <w:tabs>
          <w:tab w:val="left" w:pos="630"/>
        </w:tabs>
        <w:ind w:left="0" w:firstLine="360"/>
        <w:jc w:val="both"/>
        <w:rPr>
          <w:rFonts w:ascii="Times New Roman" w:hAnsi="Times New Roman" w:cs="Times New Roman"/>
          <w:sz w:val="24"/>
          <w:szCs w:val="24"/>
        </w:rPr>
      </w:pPr>
      <w:r w:rsidRPr="009562C2">
        <w:rPr>
          <w:rFonts w:ascii="Times New Roman" w:hAnsi="Times New Roman" w:cs="Times New Roman"/>
          <w:sz w:val="24"/>
          <w:szCs w:val="24"/>
        </w:rPr>
        <w:t>б</w:t>
      </w:r>
      <w:r w:rsidR="000E6E24" w:rsidRPr="009562C2">
        <w:rPr>
          <w:rFonts w:ascii="Times New Roman" w:hAnsi="Times New Roman" w:cs="Times New Roman"/>
          <w:sz w:val="24"/>
          <w:szCs w:val="24"/>
        </w:rPr>
        <w:t>уду примерени, битни и ограничени на оно</w:t>
      </w:r>
      <w:r w:rsidR="005B0711" w:rsidRPr="009562C2">
        <w:rPr>
          <w:rFonts w:ascii="Times New Roman" w:hAnsi="Times New Roman" w:cs="Times New Roman"/>
          <w:sz w:val="24"/>
          <w:szCs w:val="24"/>
        </w:rPr>
        <w:t xml:space="preserve"> што</w:t>
      </w:r>
      <w:r w:rsidR="000E6E24" w:rsidRPr="009562C2">
        <w:rPr>
          <w:rFonts w:ascii="Times New Roman" w:hAnsi="Times New Roman" w:cs="Times New Roman"/>
          <w:sz w:val="24"/>
          <w:szCs w:val="24"/>
        </w:rPr>
        <w:t xml:space="preserve"> је неопходно у односу на сврху обраде;</w:t>
      </w:r>
    </w:p>
    <w:p w:rsidR="000E6E24" w:rsidRPr="009562C2" w:rsidRDefault="00E3293C" w:rsidP="009562C2">
      <w:pPr>
        <w:pStyle w:val="NoSpacing"/>
        <w:numPr>
          <w:ilvl w:val="0"/>
          <w:numId w:val="22"/>
        </w:numPr>
        <w:ind w:left="630" w:hanging="270"/>
        <w:jc w:val="both"/>
        <w:rPr>
          <w:rFonts w:ascii="Times New Roman" w:hAnsi="Times New Roman" w:cs="Times New Roman"/>
          <w:sz w:val="24"/>
          <w:szCs w:val="24"/>
        </w:rPr>
      </w:pPr>
      <w:r w:rsidRPr="009562C2">
        <w:rPr>
          <w:rFonts w:ascii="Times New Roman" w:hAnsi="Times New Roman" w:cs="Times New Roman"/>
          <w:sz w:val="24"/>
          <w:szCs w:val="24"/>
        </w:rPr>
        <w:t>б</w:t>
      </w:r>
      <w:r w:rsidR="000E6E24" w:rsidRPr="009562C2">
        <w:rPr>
          <w:rFonts w:ascii="Times New Roman" w:hAnsi="Times New Roman" w:cs="Times New Roman"/>
          <w:sz w:val="24"/>
          <w:szCs w:val="24"/>
        </w:rPr>
        <w:t>уду тачни и ажурни;</w:t>
      </w:r>
    </w:p>
    <w:p w:rsidR="000E6E24" w:rsidRPr="009562C2" w:rsidRDefault="009562C2" w:rsidP="009562C2">
      <w:pPr>
        <w:pStyle w:val="NoSpacing"/>
        <w:numPr>
          <w:ilvl w:val="0"/>
          <w:numId w:val="22"/>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с</w:t>
      </w:r>
      <w:r w:rsidR="000E6E24" w:rsidRPr="009562C2">
        <w:rPr>
          <w:rFonts w:ascii="Times New Roman" w:hAnsi="Times New Roman" w:cs="Times New Roman"/>
          <w:sz w:val="24"/>
          <w:szCs w:val="24"/>
        </w:rPr>
        <w:t>е чувају у облику који омогућава идентификацију лица само у ро</w:t>
      </w:r>
      <w:r w:rsidR="00B82CE6" w:rsidRPr="009562C2">
        <w:rPr>
          <w:rFonts w:ascii="Times New Roman" w:hAnsi="Times New Roman" w:cs="Times New Roman"/>
          <w:sz w:val="24"/>
          <w:szCs w:val="24"/>
        </w:rPr>
        <w:t>к</w:t>
      </w:r>
      <w:r w:rsidR="000E6E24" w:rsidRPr="009562C2">
        <w:rPr>
          <w:rFonts w:ascii="Times New Roman" w:hAnsi="Times New Roman" w:cs="Times New Roman"/>
          <w:sz w:val="24"/>
          <w:szCs w:val="24"/>
        </w:rPr>
        <w:t>у који је неопходан за остваривање сврхе обраде;</w:t>
      </w:r>
    </w:p>
    <w:p w:rsidR="00DB00F9" w:rsidRPr="009562C2" w:rsidRDefault="00E3293C" w:rsidP="009562C2">
      <w:pPr>
        <w:pStyle w:val="NoSpacing"/>
        <w:numPr>
          <w:ilvl w:val="0"/>
          <w:numId w:val="22"/>
        </w:numPr>
        <w:tabs>
          <w:tab w:val="left" w:pos="630"/>
        </w:tabs>
        <w:ind w:left="0" w:firstLine="360"/>
        <w:jc w:val="both"/>
        <w:rPr>
          <w:rFonts w:ascii="Times New Roman" w:hAnsi="Times New Roman" w:cs="Times New Roman"/>
          <w:sz w:val="24"/>
          <w:szCs w:val="24"/>
        </w:rPr>
      </w:pPr>
      <w:proofErr w:type="gramStart"/>
      <w:r w:rsidRPr="009562C2">
        <w:rPr>
          <w:rFonts w:ascii="Times New Roman" w:hAnsi="Times New Roman" w:cs="Times New Roman"/>
          <w:sz w:val="24"/>
          <w:szCs w:val="24"/>
        </w:rPr>
        <w:t>с</w:t>
      </w:r>
      <w:r w:rsidR="000E6E24" w:rsidRPr="009562C2">
        <w:rPr>
          <w:rFonts w:ascii="Times New Roman" w:hAnsi="Times New Roman" w:cs="Times New Roman"/>
          <w:sz w:val="24"/>
          <w:szCs w:val="24"/>
        </w:rPr>
        <w:t>е</w:t>
      </w:r>
      <w:proofErr w:type="gramEnd"/>
      <w:r w:rsidR="000E6E24" w:rsidRPr="009562C2">
        <w:rPr>
          <w:rFonts w:ascii="Times New Roman" w:hAnsi="Times New Roman" w:cs="Times New Roman"/>
          <w:sz w:val="24"/>
          <w:szCs w:val="24"/>
        </w:rPr>
        <w:t xml:space="preserve"> обрађују на начин који обезбеђује одговарајућу заштиту података</w:t>
      </w:r>
      <w:r w:rsidR="00B82CE6" w:rsidRPr="009562C2">
        <w:rPr>
          <w:rFonts w:ascii="Times New Roman" w:hAnsi="Times New Roman" w:cs="Times New Roman"/>
          <w:sz w:val="24"/>
          <w:szCs w:val="24"/>
        </w:rPr>
        <w:t xml:space="preserve"> о личности, укључујући заштиту од неовлашћене или незаконите обраде, као и од случајног губитка,</w:t>
      </w:r>
      <w:r w:rsidR="00BD3323">
        <w:rPr>
          <w:rFonts w:ascii="Times New Roman" w:hAnsi="Times New Roman" w:cs="Times New Roman"/>
          <w:sz w:val="24"/>
          <w:szCs w:val="24"/>
        </w:rPr>
        <w:t xml:space="preserve"> уништења или оштећења применом одговарајућих техничких,</w:t>
      </w:r>
      <w:r w:rsidR="00B82CE6" w:rsidRPr="009562C2">
        <w:rPr>
          <w:rFonts w:ascii="Times New Roman" w:hAnsi="Times New Roman" w:cs="Times New Roman"/>
          <w:sz w:val="24"/>
          <w:szCs w:val="24"/>
        </w:rPr>
        <w:t xml:space="preserve"> организационих и кадровских мера.</w:t>
      </w:r>
    </w:p>
    <w:p w:rsidR="009562C2" w:rsidRPr="009562C2" w:rsidRDefault="009562C2" w:rsidP="009562C2">
      <w:pPr>
        <w:pStyle w:val="NoSpacing"/>
        <w:tabs>
          <w:tab w:val="left" w:pos="630"/>
        </w:tabs>
        <w:ind w:left="360"/>
        <w:jc w:val="both"/>
        <w:rPr>
          <w:rFonts w:ascii="Times New Roman" w:hAnsi="Times New Roman" w:cs="Times New Roman"/>
          <w:sz w:val="24"/>
          <w:szCs w:val="24"/>
        </w:rPr>
      </w:pPr>
    </w:p>
    <w:p w:rsidR="00B82CE6" w:rsidRDefault="00B82CE6"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t>Законитост обраде</w:t>
      </w:r>
    </w:p>
    <w:p w:rsidR="009562C2" w:rsidRPr="009562C2" w:rsidRDefault="009562C2" w:rsidP="009562C2">
      <w:pPr>
        <w:pStyle w:val="NoSpacing"/>
        <w:jc w:val="center"/>
        <w:rPr>
          <w:rFonts w:ascii="Times New Roman" w:hAnsi="Times New Roman" w:cs="Times New Roman"/>
          <w:b/>
          <w:sz w:val="24"/>
          <w:szCs w:val="24"/>
        </w:rPr>
      </w:pPr>
    </w:p>
    <w:p w:rsidR="00B94AA7" w:rsidRPr="009562C2" w:rsidRDefault="00B82CE6"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t>Члан 7.</w:t>
      </w:r>
    </w:p>
    <w:p w:rsidR="00B82CE6" w:rsidRPr="009562C2" w:rsidRDefault="00B82CE6" w:rsidP="009562C2">
      <w:pPr>
        <w:pStyle w:val="NoSpacing"/>
        <w:ind w:firstLine="720"/>
        <w:jc w:val="both"/>
        <w:rPr>
          <w:rFonts w:ascii="Times New Roman" w:hAnsi="Times New Roman" w:cs="Times New Roman"/>
          <w:sz w:val="24"/>
          <w:szCs w:val="24"/>
        </w:rPr>
      </w:pPr>
      <w:r w:rsidRPr="009562C2">
        <w:rPr>
          <w:rFonts w:ascii="Times New Roman" w:hAnsi="Times New Roman" w:cs="Times New Roman"/>
          <w:sz w:val="24"/>
          <w:szCs w:val="24"/>
        </w:rPr>
        <w:t>Законита обрада је обрада која се врши у скаду са законским и подзаконским прописима којима је регулисана заштита података о личности, односно другим законом којим се уређује обрада и ако је испуњен један од следећих услова</w:t>
      </w:r>
      <w:r w:rsidR="00134AD9">
        <w:rPr>
          <w:rFonts w:ascii="Times New Roman" w:hAnsi="Times New Roman" w:cs="Times New Roman"/>
          <w:sz w:val="24"/>
          <w:szCs w:val="24"/>
        </w:rPr>
        <w:t xml:space="preserve"> да</w:t>
      </w:r>
      <w:r w:rsidRPr="009562C2">
        <w:rPr>
          <w:rFonts w:ascii="Times New Roman" w:hAnsi="Times New Roman" w:cs="Times New Roman"/>
          <w:sz w:val="24"/>
          <w:szCs w:val="24"/>
        </w:rPr>
        <w:t>:</w:t>
      </w:r>
      <w:r w:rsidR="009562C2">
        <w:rPr>
          <w:rFonts w:ascii="Times New Roman" w:hAnsi="Times New Roman" w:cs="Times New Roman"/>
          <w:sz w:val="24"/>
          <w:szCs w:val="24"/>
        </w:rPr>
        <w:t xml:space="preserve"> </w:t>
      </w:r>
    </w:p>
    <w:p w:rsidR="00B82CE6" w:rsidRPr="009562C2" w:rsidRDefault="009562C2" w:rsidP="009562C2">
      <w:pPr>
        <w:pStyle w:val="NoSpacing"/>
        <w:numPr>
          <w:ilvl w:val="0"/>
          <w:numId w:val="23"/>
        </w:numPr>
        <w:ind w:left="630" w:hanging="270"/>
        <w:jc w:val="both"/>
        <w:rPr>
          <w:rFonts w:ascii="Times New Roman" w:hAnsi="Times New Roman" w:cs="Times New Roman"/>
          <w:sz w:val="24"/>
          <w:szCs w:val="24"/>
        </w:rPr>
      </w:pPr>
      <w:r>
        <w:rPr>
          <w:rFonts w:ascii="Times New Roman" w:hAnsi="Times New Roman" w:cs="Times New Roman"/>
          <w:sz w:val="24"/>
          <w:szCs w:val="24"/>
        </w:rPr>
        <w:t xml:space="preserve">се обрада </w:t>
      </w:r>
      <w:r w:rsidR="00DB00F9" w:rsidRPr="009562C2">
        <w:rPr>
          <w:rFonts w:ascii="Times New Roman" w:hAnsi="Times New Roman" w:cs="Times New Roman"/>
          <w:sz w:val="24"/>
          <w:szCs w:val="24"/>
        </w:rPr>
        <w:t>врши у циљу вршења послова у надлежности Управе;</w:t>
      </w:r>
    </w:p>
    <w:p w:rsidR="00DB00F9" w:rsidRPr="009562C2" w:rsidRDefault="009562C2" w:rsidP="00134AD9">
      <w:pPr>
        <w:pStyle w:val="NoSpacing"/>
        <w:numPr>
          <w:ilvl w:val="0"/>
          <w:numId w:val="23"/>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 xml:space="preserve">се обрада </w:t>
      </w:r>
      <w:r w:rsidR="00DB00F9" w:rsidRPr="009562C2">
        <w:rPr>
          <w:rFonts w:ascii="Times New Roman" w:hAnsi="Times New Roman" w:cs="Times New Roman"/>
          <w:sz w:val="24"/>
          <w:szCs w:val="24"/>
        </w:rPr>
        <w:t>врши у циљу остваривања јавних интереса, осим ако су над тим интересима претежнији интереси или основна права и слободе лица на које се односе подаци, а посебно ако је лице на које се подаци односе малолетно лице;</w:t>
      </w:r>
    </w:p>
    <w:p w:rsidR="00DB00F9" w:rsidRPr="009562C2" w:rsidRDefault="009562C2" w:rsidP="009562C2">
      <w:pPr>
        <w:pStyle w:val="NoSpacing"/>
        <w:numPr>
          <w:ilvl w:val="0"/>
          <w:numId w:val="23"/>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се о</w:t>
      </w:r>
      <w:r w:rsidR="00DB00F9" w:rsidRPr="009562C2">
        <w:rPr>
          <w:rFonts w:ascii="Times New Roman" w:hAnsi="Times New Roman" w:cs="Times New Roman"/>
          <w:sz w:val="24"/>
          <w:szCs w:val="24"/>
        </w:rPr>
        <w:t>брада врши у циљу за</w:t>
      </w:r>
      <w:r>
        <w:rPr>
          <w:rFonts w:ascii="Times New Roman" w:hAnsi="Times New Roman" w:cs="Times New Roman"/>
          <w:sz w:val="24"/>
          <w:szCs w:val="24"/>
        </w:rPr>
        <w:t>ш</w:t>
      </w:r>
      <w:r w:rsidR="00DB00F9" w:rsidRPr="009562C2">
        <w:rPr>
          <w:rFonts w:ascii="Times New Roman" w:hAnsi="Times New Roman" w:cs="Times New Roman"/>
          <w:sz w:val="24"/>
          <w:szCs w:val="24"/>
        </w:rPr>
        <w:t>тите животно важних интереса лица на које се подаци односе или другог лица;</w:t>
      </w:r>
    </w:p>
    <w:p w:rsidR="00DB00F9" w:rsidRPr="009562C2" w:rsidRDefault="00134AD9" w:rsidP="009562C2">
      <w:pPr>
        <w:pStyle w:val="NoSpacing"/>
        <w:numPr>
          <w:ilvl w:val="0"/>
          <w:numId w:val="23"/>
        </w:numPr>
        <w:ind w:left="630" w:hanging="270"/>
        <w:jc w:val="both"/>
        <w:rPr>
          <w:rFonts w:ascii="Times New Roman" w:hAnsi="Times New Roman" w:cs="Times New Roman"/>
          <w:sz w:val="24"/>
          <w:szCs w:val="24"/>
        </w:rPr>
      </w:pPr>
      <w:r>
        <w:rPr>
          <w:rFonts w:ascii="Times New Roman" w:hAnsi="Times New Roman" w:cs="Times New Roman"/>
          <w:sz w:val="24"/>
          <w:szCs w:val="24"/>
        </w:rPr>
        <w:t xml:space="preserve">је </w:t>
      </w:r>
      <w:r w:rsidR="009562C2">
        <w:rPr>
          <w:rFonts w:ascii="Times New Roman" w:hAnsi="Times New Roman" w:cs="Times New Roman"/>
          <w:sz w:val="24"/>
          <w:szCs w:val="24"/>
        </w:rPr>
        <w:t>л</w:t>
      </w:r>
      <w:r>
        <w:rPr>
          <w:rFonts w:ascii="Times New Roman" w:hAnsi="Times New Roman" w:cs="Times New Roman"/>
          <w:sz w:val="24"/>
          <w:szCs w:val="24"/>
        </w:rPr>
        <w:t xml:space="preserve">ице на које се подаци односе </w:t>
      </w:r>
      <w:r w:rsidR="00DB00F9" w:rsidRPr="009562C2">
        <w:rPr>
          <w:rFonts w:ascii="Times New Roman" w:hAnsi="Times New Roman" w:cs="Times New Roman"/>
          <w:sz w:val="24"/>
          <w:szCs w:val="24"/>
        </w:rPr>
        <w:t>дало пристанак на обраду.</w:t>
      </w:r>
    </w:p>
    <w:p w:rsidR="00DB00F9" w:rsidRPr="002710EF" w:rsidRDefault="00DB00F9" w:rsidP="002710EF">
      <w:pPr>
        <w:pStyle w:val="ListParagraph"/>
        <w:tabs>
          <w:tab w:val="left" w:pos="1853"/>
        </w:tabs>
        <w:spacing w:line="240" w:lineRule="auto"/>
        <w:jc w:val="both"/>
        <w:rPr>
          <w:rFonts w:ascii="Times New Roman" w:hAnsi="Times New Roman" w:cs="Times New Roman"/>
          <w:sz w:val="24"/>
          <w:szCs w:val="24"/>
        </w:rPr>
      </w:pPr>
    </w:p>
    <w:p w:rsidR="008965F3" w:rsidRPr="009562C2" w:rsidRDefault="008965F3"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lastRenderedPageBreak/>
        <w:t>Пристанак лица на обраду података</w:t>
      </w:r>
    </w:p>
    <w:p w:rsidR="008965F3" w:rsidRPr="009562C2" w:rsidRDefault="008965F3" w:rsidP="009562C2">
      <w:pPr>
        <w:pStyle w:val="NoSpacing"/>
        <w:jc w:val="center"/>
        <w:rPr>
          <w:rFonts w:ascii="Times New Roman" w:hAnsi="Times New Roman" w:cs="Times New Roman"/>
          <w:b/>
          <w:sz w:val="24"/>
          <w:szCs w:val="24"/>
        </w:rPr>
      </w:pPr>
    </w:p>
    <w:p w:rsidR="008965F3" w:rsidRPr="009562C2" w:rsidRDefault="008965F3" w:rsidP="009562C2">
      <w:pPr>
        <w:pStyle w:val="NoSpacing"/>
        <w:jc w:val="center"/>
        <w:rPr>
          <w:rFonts w:ascii="Times New Roman" w:hAnsi="Times New Roman" w:cs="Times New Roman"/>
          <w:b/>
          <w:sz w:val="24"/>
          <w:szCs w:val="24"/>
        </w:rPr>
      </w:pPr>
      <w:r w:rsidRPr="009562C2">
        <w:rPr>
          <w:rFonts w:ascii="Times New Roman" w:hAnsi="Times New Roman" w:cs="Times New Roman"/>
          <w:b/>
          <w:sz w:val="24"/>
          <w:szCs w:val="24"/>
        </w:rPr>
        <w:t>Члан 8.</w:t>
      </w:r>
    </w:p>
    <w:p w:rsidR="008965F3" w:rsidRPr="009562C2" w:rsidRDefault="008965F3" w:rsidP="009562C2">
      <w:pPr>
        <w:pStyle w:val="NoSpacing"/>
        <w:ind w:firstLine="720"/>
        <w:jc w:val="both"/>
        <w:rPr>
          <w:rFonts w:ascii="Times New Roman" w:hAnsi="Times New Roman" w:cs="Times New Roman"/>
          <w:sz w:val="24"/>
          <w:szCs w:val="24"/>
        </w:rPr>
      </w:pPr>
      <w:r w:rsidRPr="009562C2">
        <w:rPr>
          <w:rFonts w:ascii="Times New Roman" w:hAnsi="Times New Roman" w:cs="Times New Roman"/>
          <w:sz w:val="24"/>
          <w:szCs w:val="24"/>
        </w:rPr>
        <w:t>Пристанак лица на обраду података о личности мора бити дат:</w:t>
      </w:r>
    </w:p>
    <w:p w:rsidR="008965F3" w:rsidRPr="009562C2" w:rsidRDefault="009562C2" w:rsidP="0072367E">
      <w:pPr>
        <w:pStyle w:val="NoSpacing"/>
        <w:numPr>
          <w:ilvl w:val="0"/>
          <w:numId w:val="24"/>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н</w:t>
      </w:r>
      <w:r w:rsidR="008965F3" w:rsidRPr="009562C2">
        <w:rPr>
          <w:rFonts w:ascii="Times New Roman" w:hAnsi="Times New Roman" w:cs="Times New Roman"/>
          <w:sz w:val="24"/>
          <w:szCs w:val="24"/>
        </w:rPr>
        <w:t>а изричит, јаса</w:t>
      </w:r>
      <w:r w:rsidR="0072367E">
        <w:rPr>
          <w:rFonts w:ascii="Times New Roman" w:hAnsi="Times New Roman" w:cs="Times New Roman"/>
          <w:sz w:val="24"/>
          <w:szCs w:val="24"/>
        </w:rPr>
        <w:t>н и недвосмислен начин (</w:t>
      </w:r>
      <w:r w:rsidR="008965F3" w:rsidRPr="009562C2">
        <w:rPr>
          <w:rFonts w:ascii="Times New Roman" w:hAnsi="Times New Roman" w:cs="Times New Roman"/>
          <w:sz w:val="24"/>
          <w:szCs w:val="24"/>
        </w:rPr>
        <w:t>на при</w:t>
      </w:r>
      <w:r w:rsidR="0072367E">
        <w:rPr>
          <w:rFonts w:ascii="Times New Roman" w:hAnsi="Times New Roman" w:cs="Times New Roman"/>
          <w:sz w:val="24"/>
          <w:szCs w:val="24"/>
        </w:rPr>
        <w:t>мер потписивањем изјаве, односн</w:t>
      </w:r>
      <w:r w:rsidR="008965F3" w:rsidRPr="009562C2">
        <w:rPr>
          <w:rFonts w:ascii="Times New Roman" w:hAnsi="Times New Roman" w:cs="Times New Roman"/>
          <w:sz w:val="24"/>
          <w:szCs w:val="24"/>
        </w:rPr>
        <w:t>о сагласности, попуњавањем формулара којим се захтевају подаци о личности и другим радњама којима се активно изражава сагласност</w:t>
      </w:r>
      <w:r w:rsidR="00B94AA7" w:rsidRPr="009562C2">
        <w:rPr>
          <w:rFonts w:ascii="Times New Roman" w:hAnsi="Times New Roman" w:cs="Times New Roman"/>
          <w:sz w:val="24"/>
          <w:szCs w:val="24"/>
        </w:rPr>
        <w:t xml:space="preserve"> за обраду података о личности, док ћутање лица ни у ком случају не може представљати пристанак лица);</w:t>
      </w:r>
    </w:p>
    <w:p w:rsidR="00B94AA7" w:rsidRPr="009562C2" w:rsidRDefault="009562C2" w:rsidP="0072367E">
      <w:pPr>
        <w:pStyle w:val="NoSpacing"/>
        <w:numPr>
          <w:ilvl w:val="0"/>
          <w:numId w:val="24"/>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B94AA7" w:rsidRPr="009562C2">
        <w:rPr>
          <w:rFonts w:ascii="Times New Roman" w:hAnsi="Times New Roman" w:cs="Times New Roman"/>
          <w:sz w:val="24"/>
          <w:szCs w:val="24"/>
        </w:rPr>
        <w:t>д лица које ј</w:t>
      </w:r>
      <w:r w:rsidR="00134AD9">
        <w:rPr>
          <w:rFonts w:ascii="Times New Roman" w:hAnsi="Times New Roman" w:cs="Times New Roman"/>
          <w:sz w:val="24"/>
          <w:szCs w:val="24"/>
        </w:rPr>
        <w:t>е способно да изрази вољу – прет</w:t>
      </w:r>
      <w:r w:rsidR="00B94AA7" w:rsidRPr="009562C2">
        <w:rPr>
          <w:rFonts w:ascii="Times New Roman" w:hAnsi="Times New Roman" w:cs="Times New Roman"/>
          <w:sz w:val="24"/>
          <w:szCs w:val="24"/>
        </w:rPr>
        <w:t xml:space="preserve">поставља се да су пунолетна лица, осим лица лишена пословне способности, способна да изразе вољу, док је у </w:t>
      </w:r>
      <w:r w:rsidR="00134AD9">
        <w:rPr>
          <w:rFonts w:ascii="Times New Roman" w:hAnsi="Times New Roman" w:cs="Times New Roman"/>
          <w:sz w:val="24"/>
          <w:szCs w:val="24"/>
        </w:rPr>
        <w:t>п</w:t>
      </w:r>
      <w:r w:rsidR="00B94AA7" w:rsidRPr="009562C2">
        <w:rPr>
          <w:rFonts w:ascii="Times New Roman" w:hAnsi="Times New Roman" w:cs="Times New Roman"/>
          <w:sz w:val="24"/>
          <w:szCs w:val="24"/>
        </w:rPr>
        <w:t>огледу малолетних лица увек потребно проверити да ли је за обраду података у одређене сврхе неопходно прибавити пристанак родитеља, односно законског заступника;</w:t>
      </w:r>
    </w:p>
    <w:p w:rsidR="00B94AA7" w:rsidRPr="009562C2" w:rsidRDefault="009562C2" w:rsidP="0072367E">
      <w:pPr>
        <w:pStyle w:val="NoSpacing"/>
        <w:numPr>
          <w:ilvl w:val="0"/>
          <w:numId w:val="24"/>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с</w:t>
      </w:r>
      <w:r w:rsidR="0072367E">
        <w:rPr>
          <w:rFonts w:ascii="Times New Roman" w:hAnsi="Times New Roman" w:cs="Times New Roman"/>
          <w:sz w:val="24"/>
          <w:szCs w:val="24"/>
        </w:rPr>
        <w:t>лободно (</w:t>
      </w:r>
      <w:r w:rsidR="00B94AA7" w:rsidRPr="009562C2">
        <w:rPr>
          <w:rFonts w:ascii="Times New Roman" w:hAnsi="Times New Roman" w:cs="Times New Roman"/>
          <w:sz w:val="24"/>
          <w:szCs w:val="24"/>
        </w:rPr>
        <w:t>пристанак није слободно дат ако је лице на које се подаци односе изложено ризику од преваре, узнемиравања, принуде или других негативних последица пре него што је изразило своју вољу);</w:t>
      </w:r>
    </w:p>
    <w:p w:rsidR="00B94AA7" w:rsidRPr="0072367E" w:rsidRDefault="009562C2" w:rsidP="0072367E">
      <w:pPr>
        <w:pStyle w:val="NoSpacing"/>
        <w:numPr>
          <w:ilvl w:val="0"/>
          <w:numId w:val="24"/>
        </w:numPr>
        <w:tabs>
          <w:tab w:val="left" w:pos="630"/>
        </w:tabs>
        <w:ind w:left="0" w:firstLine="360"/>
        <w:jc w:val="both"/>
        <w:rPr>
          <w:rFonts w:ascii="Times New Roman" w:hAnsi="Times New Roman" w:cs="Times New Roman"/>
          <w:sz w:val="24"/>
          <w:szCs w:val="24"/>
        </w:rPr>
      </w:pPr>
      <w:r w:rsidRPr="009562C2">
        <w:rPr>
          <w:rFonts w:ascii="Times New Roman" w:hAnsi="Times New Roman" w:cs="Times New Roman"/>
          <w:sz w:val="24"/>
          <w:szCs w:val="24"/>
        </w:rPr>
        <w:t>н</w:t>
      </w:r>
      <w:r w:rsidR="00B94AA7" w:rsidRPr="009562C2">
        <w:rPr>
          <w:rFonts w:ascii="Times New Roman" w:hAnsi="Times New Roman" w:cs="Times New Roman"/>
          <w:sz w:val="24"/>
          <w:szCs w:val="24"/>
        </w:rPr>
        <w:t>а начин који обезбеђује доказ постојања сагласности лица за обраду података о личности кроз документовање пристанка, јер Управа мора да буде у могућности да предочи да је лице пристало на обраду својих података о личности.</w:t>
      </w:r>
    </w:p>
    <w:p w:rsidR="0072367E" w:rsidRPr="009562C2" w:rsidRDefault="0072367E" w:rsidP="0072367E">
      <w:pPr>
        <w:pStyle w:val="NoSpacing"/>
        <w:ind w:left="720"/>
        <w:jc w:val="both"/>
        <w:rPr>
          <w:rFonts w:ascii="Times New Roman" w:hAnsi="Times New Roman" w:cs="Times New Roman"/>
          <w:sz w:val="24"/>
          <w:szCs w:val="24"/>
        </w:rPr>
      </w:pPr>
    </w:p>
    <w:p w:rsidR="00B94AA7" w:rsidRDefault="00B94AA7" w:rsidP="00A126EC">
      <w:pPr>
        <w:pStyle w:val="NoSpacing"/>
        <w:jc w:val="center"/>
        <w:rPr>
          <w:rFonts w:ascii="Times New Roman" w:hAnsi="Times New Roman" w:cs="Times New Roman"/>
          <w:b/>
          <w:sz w:val="24"/>
          <w:szCs w:val="24"/>
        </w:rPr>
      </w:pPr>
      <w:r w:rsidRPr="00A126EC">
        <w:rPr>
          <w:rFonts w:ascii="Times New Roman" w:hAnsi="Times New Roman" w:cs="Times New Roman"/>
          <w:b/>
          <w:sz w:val="24"/>
          <w:szCs w:val="24"/>
        </w:rPr>
        <w:t>Опозив пристанка на обраду података</w:t>
      </w:r>
    </w:p>
    <w:p w:rsidR="00A126EC" w:rsidRPr="00A126EC" w:rsidRDefault="00A126EC" w:rsidP="00A126EC">
      <w:pPr>
        <w:pStyle w:val="NoSpacing"/>
        <w:jc w:val="center"/>
        <w:rPr>
          <w:rFonts w:ascii="Times New Roman" w:hAnsi="Times New Roman" w:cs="Times New Roman"/>
          <w:b/>
          <w:sz w:val="24"/>
          <w:szCs w:val="24"/>
        </w:rPr>
      </w:pPr>
    </w:p>
    <w:p w:rsidR="00B94AA7" w:rsidRPr="00A126EC" w:rsidRDefault="00B94AA7" w:rsidP="00A126EC">
      <w:pPr>
        <w:pStyle w:val="NoSpacing"/>
        <w:jc w:val="center"/>
        <w:rPr>
          <w:rFonts w:ascii="Times New Roman" w:hAnsi="Times New Roman" w:cs="Times New Roman"/>
          <w:b/>
          <w:sz w:val="24"/>
          <w:szCs w:val="24"/>
        </w:rPr>
      </w:pPr>
      <w:r w:rsidRPr="00A126EC">
        <w:rPr>
          <w:rFonts w:ascii="Times New Roman" w:hAnsi="Times New Roman" w:cs="Times New Roman"/>
          <w:b/>
          <w:sz w:val="24"/>
          <w:szCs w:val="24"/>
        </w:rPr>
        <w:t>Члан 9.</w:t>
      </w:r>
    </w:p>
    <w:p w:rsidR="00A126EC" w:rsidRDefault="00B94AA7" w:rsidP="00A126EC">
      <w:pPr>
        <w:pStyle w:val="NoSpacing"/>
        <w:ind w:left="720"/>
        <w:jc w:val="both"/>
        <w:rPr>
          <w:rFonts w:ascii="Times New Roman" w:hAnsi="Times New Roman" w:cs="Times New Roman"/>
          <w:sz w:val="24"/>
          <w:szCs w:val="24"/>
        </w:rPr>
      </w:pPr>
      <w:r w:rsidRPr="00A126EC">
        <w:rPr>
          <w:rFonts w:ascii="Times New Roman" w:hAnsi="Times New Roman" w:cs="Times New Roman"/>
          <w:sz w:val="24"/>
          <w:szCs w:val="24"/>
        </w:rPr>
        <w:t xml:space="preserve">Лице на које се подаци односе има право да опозове пристанак у сваком тренутку. </w:t>
      </w:r>
    </w:p>
    <w:p w:rsidR="00A126EC" w:rsidRDefault="00A126EC" w:rsidP="00A126EC">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Опозив пристанка не утиче на допуштеност обраде која је вршена на основу пристанка пре опозива.   </w:t>
      </w:r>
    </w:p>
    <w:p w:rsidR="00A126EC" w:rsidRDefault="00B94AA7" w:rsidP="00A126EC">
      <w:pPr>
        <w:pStyle w:val="NoSpacing"/>
        <w:ind w:firstLine="720"/>
        <w:jc w:val="both"/>
        <w:rPr>
          <w:rFonts w:ascii="Times New Roman" w:hAnsi="Times New Roman" w:cs="Times New Roman"/>
          <w:sz w:val="24"/>
          <w:szCs w:val="24"/>
        </w:rPr>
      </w:pPr>
      <w:r w:rsidRPr="00A126EC">
        <w:rPr>
          <w:rFonts w:ascii="Times New Roman" w:hAnsi="Times New Roman" w:cs="Times New Roman"/>
          <w:sz w:val="24"/>
          <w:szCs w:val="24"/>
        </w:rPr>
        <w:t xml:space="preserve">Пре давања пристанка, лица на које се подаци односе мора бити обавештено о праву на опозив, као и дејству опозива. </w:t>
      </w:r>
    </w:p>
    <w:p w:rsidR="00B94AA7" w:rsidRPr="00A126EC" w:rsidRDefault="00B94AA7" w:rsidP="00A126EC">
      <w:pPr>
        <w:pStyle w:val="NoSpacing"/>
        <w:ind w:firstLine="720"/>
        <w:jc w:val="both"/>
        <w:rPr>
          <w:rFonts w:ascii="Times New Roman" w:hAnsi="Times New Roman" w:cs="Times New Roman"/>
          <w:sz w:val="24"/>
          <w:szCs w:val="24"/>
        </w:rPr>
      </w:pPr>
      <w:r w:rsidRPr="00A126EC">
        <w:rPr>
          <w:rFonts w:ascii="Times New Roman" w:hAnsi="Times New Roman" w:cs="Times New Roman"/>
          <w:sz w:val="24"/>
          <w:szCs w:val="24"/>
        </w:rPr>
        <w:t>Опозивање пристанка мора бити</w:t>
      </w:r>
      <w:r w:rsidR="00D85914" w:rsidRPr="00A126EC">
        <w:rPr>
          <w:rFonts w:ascii="Times New Roman" w:hAnsi="Times New Roman" w:cs="Times New Roman"/>
          <w:sz w:val="24"/>
          <w:szCs w:val="24"/>
        </w:rPr>
        <w:t xml:space="preserve"> једноставно, као и давање пристанка.</w:t>
      </w:r>
    </w:p>
    <w:p w:rsidR="00402C2E" w:rsidRPr="009F17FF" w:rsidRDefault="00402C2E" w:rsidP="002710EF">
      <w:pPr>
        <w:tabs>
          <w:tab w:val="left" w:pos="1853"/>
        </w:tabs>
        <w:spacing w:after="0" w:line="240" w:lineRule="auto"/>
        <w:jc w:val="both"/>
        <w:rPr>
          <w:rFonts w:ascii="Times New Roman" w:hAnsi="Times New Roman" w:cs="Times New Roman"/>
          <w:b/>
          <w:sz w:val="24"/>
          <w:szCs w:val="24"/>
        </w:rPr>
      </w:pPr>
    </w:p>
    <w:p w:rsidR="00402C2E" w:rsidRDefault="00432A60" w:rsidP="009F17FF">
      <w:pPr>
        <w:pStyle w:val="NoSpacing"/>
        <w:jc w:val="center"/>
        <w:rPr>
          <w:rFonts w:ascii="Times New Roman" w:hAnsi="Times New Roman" w:cs="Times New Roman"/>
          <w:b/>
          <w:sz w:val="24"/>
          <w:szCs w:val="24"/>
        </w:rPr>
      </w:pPr>
      <w:r w:rsidRPr="009F17FF">
        <w:rPr>
          <w:rFonts w:ascii="Times New Roman" w:hAnsi="Times New Roman" w:cs="Times New Roman"/>
          <w:b/>
          <w:sz w:val="24"/>
          <w:szCs w:val="24"/>
        </w:rPr>
        <w:t>Рок чувања података</w:t>
      </w:r>
    </w:p>
    <w:p w:rsidR="009F17FF" w:rsidRPr="009F17FF" w:rsidRDefault="009F17FF" w:rsidP="009F17FF">
      <w:pPr>
        <w:pStyle w:val="NoSpacing"/>
        <w:jc w:val="center"/>
        <w:rPr>
          <w:rFonts w:ascii="Times New Roman" w:hAnsi="Times New Roman" w:cs="Times New Roman"/>
          <w:b/>
          <w:sz w:val="24"/>
          <w:szCs w:val="24"/>
        </w:rPr>
      </w:pPr>
    </w:p>
    <w:p w:rsidR="00402C2E" w:rsidRPr="009F17FF" w:rsidRDefault="00D85914" w:rsidP="009F17FF">
      <w:pPr>
        <w:pStyle w:val="NoSpacing"/>
        <w:jc w:val="center"/>
        <w:rPr>
          <w:rFonts w:ascii="Times New Roman" w:hAnsi="Times New Roman" w:cs="Times New Roman"/>
          <w:b/>
          <w:sz w:val="24"/>
          <w:szCs w:val="24"/>
        </w:rPr>
      </w:pPr>
      <w:r w:rsidRPr="009F17FF">
        <w:rPr>
          <w:rFonts w:ascii="Times New Roman" w:hAnsi="Times New Roman" w:cs="Times New Roman"/>
          <w:b/>
          <w:sz w:val="24"/>
          <w:szCs w:val="24"/>
        </w:rPr>
        <w:t>Члан 10.</w:t>
      </w:r>
    </w:p>
    <w:p w:rsidR="00432A60" w:rsidRPr="009F17FF" w:rsidRDefault="00D85914" w:rsidP="009F17FF">
      <w:pPr>
        <w:pStyle w:val="NoSpacing"/>
        <w:ind w:firstLine="720"/>
        <w:jc w:val="both"/>
        <w:rPr>
          <w:rFonts w:ascii="Times New Roman" w:hAnsi="Times New Roman" w:cs="Times New Roman"/>
          <w:sz w:val="24"/>
          <w:szCs w:val="24"/>
        </w:rPr>
      </w:pPr>
      <w:r w:rsidRPr="009F17FF">
        <w:rPr>
          <w:rFonts w:ascii="Times New Roman" w:hAnsi="Times New Roman" w:cs="Times New Roman"/>
          <w:sz w:val="24"/>
          <w:szCs w:val="24"/>
        </w:rPr>
        <w:t>Рок чувања података о личности које обрађује Управа може бити одређен законом или актом донетим на основу закона, уговором или самом сврхом и потребом обраде података.</w:t>
      </w:r>
    </w:p>
    <w:p w:rsidR="00432A60" w:rsidRPr="009F17FF" w:rsidRDefault="00432A60" w:rsidP="009F17FF">
      <w:pPr>
        <w:pStyle w:val="NoSpacing"/>
        <w:jc w:val="both"/>
        <w:rPr>
          <w:rFonts w:ascii="Times New Roman" w:hAnsi="Times New Roman" w:cs="Times New Roman"/>
          <w:sz w:val="24"/>
          <w:szCs w:val="24"/>
        </w:rPr>
      </w:pPr>
      <w:r w:rsidRPr="009F17FF">
        <w:rPr>
          <w:rFonts w:ascii="Times New Roman" w:hAnsi="Times New Roman" w:cs="Times New Roman"/>
          <w:sz w:val="24"/>
          <w:szCs w:val="24"/>
        </w:rPr>
        <w:t xml:space="preserve"> </w:t>
      </w:r>
      <w:r w:rsidR="009F17FF">
        <w:rPr>
          <w:rFonts w:ascii="Times New Roman" w:hAnsi="Times New Roman" w:cs="Times New Roman"/>
          <w:sz w:val="24"/>
          <w:szCs w:val="24"/>
        </w:rPr>
        <w:tab/>
      </w:r>
      <w:proofErr w:type="gramStart"/>
      <w:r w:rsidRPr="009F17FF">
        <w:rPr>
          <w:rFonts w:ascii="Times New Roman" w:hAnsi="Times New Roman" w:cs="Times New Roman"/>
          <w:sz w:val="24"/>
          <w:szCs w:val="24"/>
        </w:rPr>
        <w:t>Подаци о корисницима чувају се у року који је неопходан за остваривање сврхе</w:t>
      </w:r>
      <w:r w:rsidR="00134AD9">
        <w:rPr>
          <w:rFonts w:ascii="Times New Roman" w:hAnsi="Times New Roman" w:cs="Times New Roman"/>
          <w:sz w:val="24"/>
          <w:szCs w:val="24"/>
        </w:rPr>
        <w:t xml:space="preserve"> обраде</w:t>
      </w:r>
      <w:r w:rsidRPr="009F17FF">
        <w:rPr>
          <w:rFonts w:ascii="Times New Roman" w:hAnsi="Times New Roman" w:cs="Times New Roman"/>
          <w:sz w:val="24"/>
          <w:szCs w:val="24"/>
        </w:rPr>
        <w:t xml:space="preserve"> података.</w:t>
      </w:r>
      <w:proofErr w:type="gramEnd"/>
      <w:r w:rsidRPr="009F17FF">
        <w:rPr>
          <w:rFonts w:ascii="Times New Roman" w:hAnsi="Times New Roman" w:cs="Times New Roman"/>
          <w:sz w:val="24"/>
          <w:szCs w:val="24"/>
        </w:rPr>
        <w:t xml:space="preserve"> </w:t>
      </w:r>
    </w:p>
    <w:p w:rsidR="00432A60" w:rsidRPr="009F17FF" w:rsidRDefault="00432A60" w:rsidP="009F17FF">
      <w:pPr>
        <w:pStyle w:val="NoSpacing"/>
        <w:ind w:firstLine="720"/>
        <w:jc w:val="both"/>
        <w:rPr>
          <w:rFonts w:ascii="Times New Roman" w:hAnsi="Times New Roman" w:cs="Times New Roman"/>
          <w:sz w:val="24"/>
          <w:szCs w:val="24"/>
        </w:rPr>
      </w:pPr>
      <w:r w:rsidRPr="009F17FF">
        <w:rPr>
          <w:rFonts w:ascii="Times New Roman" w:hAnsi="Times New Roman" w:cs="Times New Roman"/>
          <w:sz w:val="24"/>
          <w:szCs w:val="24"/>
        </w:rPr>
        <w:t xml:space="preserve">Подаци о запосленима чувају се трајно у складу са </w:t>
      </w:r>
      <w:r w:rsidR="009F17FF">
        <w:rPr>
          <w:rFonts w:ascii="Times New Roman" w:hAnsi="Times New Roman" w:cs="Times New Roman"/>
          <w:sz w:val="24"/>
          <w:szCs w:val="24"/>
        </w:rPr>
        <w:t>законом</w:t>
      </w:r>
      <w:r w:rsidRPr="009F17FF">
        <w:rPr>
          <w:rFonts w:ascii="Times New Roman" w:hAnsi="Times New Roman" w:cs="Times New Roman"/>
          <w:sz w:val="24"/>
          <w:szCs w:val="24"/>
        </w:rPr>
        <w:t xml:space="preserve"> којим се уређују евиденције у области рада.</w:t>
      </w:r>
    </w:p>
    <w:p w:rsidR="00432A60" w:rsidRPr="009F17FF" w:rsidRDefault="00432A60" w:rsidP="009F17FF">
      <w:pPr>
        <w:pStyle w:val="NoSpacing"/>
        <w:ind w:firstLine="720"/>
        <w:jc w:val="both"/>
        <w:rPr>
          <w:rFonts w:ascii="Times New Roman" w:hAnsi="Times New Roman" w:cs="Times New Roman"/>
          <w:sz w:val="24"/>
          <w:szCs w:val="24"/>
        </w:rPr>
      </w:pPr>
      <w:r w:rsidRPr="009F17FF">
        <w:rPr>
          <w:rFonts w:ascii="Times New Roman" w:hAnsi="Times New Roman" w:cs="Times New Roman"/>
          <w:sz w:val="24"/>
          <w:szCs w:val="24"/>
        </w:rPr>
        <w:t>Податке који се обрађују искључиво на основу пристанка Управа ће обрађивати и чувати док се не оствари сврха обраде, односно до опозива пристанка.</w:t>
      </w:r>
    </w:p>
    <w:p w:rsidR="00402C2E" w:rsidRPr="002710EF" w:rsidRDefault="00402C2E" w:rsidP="002710EF">
      <w:pPr>
        <w:tabs>
          <w:tab w:val="left" w:pos="1853"/>
        </w:tabs>
        <w:spacing w:after="0" w:line="240" w:lineRule="auto"/>
        <w:jc w:val="both"/>
        <w:rPr>
          <w:rFonts w:ascii="Times New Roman" w:hAnsi="Times New Roman" w:cs="Times New Roman"/>
          <w:sz w:val="24"/>
          <w:szCs w:val="24"/>
        </w:rPr>
      </w:pPr>
    </w:p>
    <w:p w:rsidR="00432A60" w:rsidRDefault="00432A60" w:rsidP="001D63E2">
      <w:pPr>
        <w:pStyle w:val="NoSpacing"/>
        <w:jc w:val="center"/>
        <w:rPr>
          <w:rFonts w:ascii="Times New Roman" w:hAnsi="Times New Roman" w:cs="Times New Roman"/>
          <w:b/>
          <w:sz w:val="24"/>
          <w:szCs w:val="24"/>
        </w:rPr>
      </w:pPr>
      <w:r w:rsidRPr="001D63E2">
        <w:rPr>
          <w:rFonts w:ascii="Times New Roman" w:hAnsi="Times New Roman" w:cs="Times New Roman"/>
          <w:b/>
          <w:sz w:val="24"/>
          <w:szCs w:val="24"/>
        </w:rPr>
        <w:t>II ОБАВЕЗЕ ЗАПОСЛЕНИХ У ПОГЛЕДУ ЗАШТИТЕ ПОДАТАКА О ЛИЧНОСТИ КОЈЕ ОБРАЂУЈУ</w:t>
      </w:r>
    </w:p>
    <w:p w:rsidR="001D63E2" w:rsidRDefault="001D63E2" w:rsidP="001D63E2">
      <w:pPr>
        <w:pStyle w:val="NoSpacing"/>
        <w:jc w:val="center"/>
        <w:rPr>
          <w:rFonts w:ascii="Times New Roman" w:hAnsi="Times New Roman" w:cs="Times New Roman"/>
          <w:b/>
          <w:sz w:val="24"/>
          <w:szCs w:val="24"/>
        </w:rPr>
      </w:pPr>
    </w:p>
    <w:p w:rsidR="008F484B" w:rsidRDefault="008F484B" w:rsidP="001D63E2">
      <w:pPr>
        <w:pStyle w:val="NoSpacing"/>
        <w:jc w:val="center"/>
        <w:rPr>
          <w:rFonts w:ascii="Times New Roman" w:hAnsi="Times New Roman" w:cs="Times New Roman"/>
          <w:b/>
          <w:sz w:val="24"/>
          <w:szCs w:val="24"/>
        </w:rPr>
      </w:pPr>
    </w:p>
    <w:p w:rsidR="008F484B" w:rsidRDefault="008F484B" w:rsidP="001D63E2">
      <w:pPr>
        <w:pStyle w:val="NoSpacing"/>
        <w:jc w:val="center"/>
        <w:rPr>
          <w:rFonts w:ascii="Times New Roman" w:hAnsi="Times New Roman" w:cs="Times New Roman"/>
          <w:b/>
          <w:sz w:val="24"/>
          <w:szCs w:val="24"/>
        </w:rPr>
      </w:pPr>
    </w:p>
    <w:p w:rsidR="008F484B" w:rsidRDefault="008F484B" w:rsidP="001D63E2">
      <w:pPr>
        <w:pStyle w:val="NoSpacing"/>
        <w:jc w:val="center"/>
        <w:rPr>
          <w:rFonts w:ascii="Times New Roman" w:hAnsi="Times New Roman" w:cs="Times New Roman"/>
          <w:b/>
          <w:sz w:val="24"/>
          <w:szCs w:val="24"/>
        </w:rPr>
      </w:pPr>
    </w:p>
    <w:p w:rsidR="008F484B" w:rsidRDefault="008F484B" w:rsidP="001D63E2">
      <w:pPr>
        <w:pStyle w:val="NoSpacing"/>
        <w:jc w:val="center"/>
        <w:rPr>
          <w:rFonts w:ascii="Times New Roman" w:hAnsi="Times New Roman" w:cs="Times New Roman"/>
          <w:b/>
          <w:sz w:val="24"/>
          <w:szCs w:val="24"/>
        </w:rPr>
      </w:pPr>
    </w:p>
    <w:p w:rsidR="001D63E2" w:rsidRDefault="001D63E2" w:rsidP="001D63E2">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Поверљивост </w:t>
      </w:r>
      <w:r w:rsidR="001C03AB">
        <w:rPr>
          <w:rFonts w:ascii="Times New Roman" w:hAnsi="Times New Roman" w:cs="Times New Roman"/>
          <w:b/>
          <w:sz w:val="24"/>
          <w:szCs w:val="24"/>
        </w:rPr>
        <w:t xml:space="preserve">података </w:t>
      </w:r>
    </w:p>
    <w:p w:rsidR="008F484B" w:rsidRPr="001D63E2" w:rsidRDefault="008F484B" w:rsidP="001D63E2">
      <w:pPr>
        <w:pStyle w:val="NoSpacing"/>
        <w:jc w:val="center"/>
        <w:rPr>
          <w:rFonts w:ascii="Times New Roman" w:hAnsi="Times New Roman" w:cs="Times New Roman"/>
          <w:b/>
          <w:sz w:val="24"/>
          <w:szCs w:val="24"/>
        </w:rPr>
      </w:pPr>
    </w:p>
    <w:p w:rsidR="00432A60" w:rsidRPr="001C03AB" w:rsidRDefault="00432A60" w:rsidP="001C03AB">
      <w:pPr>
        <w:pStyle w:val="NoSpacing"/>
        <w:jc w:val="center"/>
        <w:rPr>
          <w:rFonts w:ascii="Times New Roman" w:hAnsi="Times New Roman" w:cs="Times New Roman"/>
          <w:b/>
          <w:sz w:val="24"/>
          <w:szCs w:val="24"/>
        </w:rPr>
      </w:pPr>
      <w:proofErr w:type="gramStart"/>
      <w:r w:rsidRPr="001C03AB">
        <w:rPr>
          <w:rFonts w:ascii="Times New Roman" w:hAnsi="Times New Roman" w:cs="Times New Roman"/>
          <w:b/>
          <w:sz w:val="24"/>
          <w:szCs w:val="24"/>
        </w:rPr>
        <w:t>Члан 11.</w:t>
      </w:r>
      <w:proofErr w:type="gramEnd"/>
    </w:p>
    <w:p w:rsidR="001C03AB" w:rsidRDefault="00432A60"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Подаци о личности који се обрађују у Уп</w:t>
      </w:r>
      <w:r w:rsidR="001C03AB">
        <w:rPr>
          <w:rFonts w:ascii="Times New Roman" w:hAnsi="Times New Roman" w:cs="Times New Roman"/>
          <w:sz w:val="24"/>
          <w:szCs w:val="24"/>
        </w:rPr>
        <w:t>р</w:t>
      </w:r>
      <w:r w:rsidRPr="001C03AB">
        <w:rPr>
          <w:rFonts w:ascii="Times New Roman" w:hAnsi="Times New Roman" w:cs="Times New Roman"/>
          <w:sz w:val="24"/>
          <w:szCs w:val="24"/>
        </w:rPr>
        <w:t>ави</w:t>
      </w:r>
      <w:r w:rsidR="001C03AB">
        <w:rPr>
          <w:rFonts w:ascii="Times New Roman" w:hAnsi="Times New Roman" w:cs="Times New Roman"/>
          <w:sz w:val="24"/>
          <w:szCs w:val="24"/>
        </w:rPr>
        <w:t xml:space="preserve"> сматрају се поверљивим и дужни</w:t>
      </w:r>
      <w:r w:rsidRPr="001C03AB">
        <w:rPr>
          <w:rFonts w:ascii="Times New Roman" w:hAnsi="Times New Roman" w:cs="Times New Roman"/>
          <w:sz w:val="24"/>
          <w:szCs w:val="24"/>
        </w:rPr>
        <w:t xml:space="preserve"> су да их чувају сви запослени који на било који начин и по било ком основу за њих сазнају. </w:t>
      </w:r>
    </w:p>
    <w:p w:rsidR="00432A60" w:rsidRDefault="00432A60" w:rsidP="001C03AB">
      <w:pPr>
        <w:pStyle w:val="NoSpacing"/>
        <w:ind w:firstLine="720"/>
        <w:jc w:val="both"/>
      </w:pPr>
      <w:r w:rsidRPr="001C03AB">
        <w:rPr>
          <w:rFonts w:ascii="Times New Roman" w:hAnsi="Times New Roman" w:cs="Times New Roman"/>
          <w:sz w:val="24"/>
          <w:szCs w:val="24"/>
        </w:rPr>
        <w:t xml:space="preserve">Запослени који дођу у контакт са подацима о личности из става </w:t>
      </w:r>
      <w:r w:rsidR="001C03AB">
        <w:rPr>
          <w:rFonts w:ascii="Times New Roman" w:hAnsi="Times New Roman" w:cs="Times New Roman"/>
          <w:sz w:val="24"/>
          <w:szCs w:val="24"/>
        </w:rPr>
        <w:t>1. о</w:t>
      </w:r>
      <w:r w:rsidRPr="001C03AB">
        <w:rPr>
          <w:rFonts w:ascii="Times New Roman" w:hAnsi="Times New Roman" w:cs="Times New Roman"/>
          <w:sz w:val="24"/>
          <w:szCs w:val="24"/>
        </w:rPr>
        <w:t>вог члана не смеју их саопштавати или учинити доступним неовлашћеним лицима, како за време трајања уговора о раду или другог уговора ван радног односа, тако и по његовом престанку</w:t>
      </w:r>
      <w:r w:rsidRPr="001C03AB">
        <w:t>.</w:t>
      </w:r>
    </w:p>
    <w:p w:rsidR="001C03AB" w:rsidRPr="001C03AB" w:rsidRDefault="001C03AB" w:rsidP="001C03AB">
      <w:pPr>
        <w:pStyle w:val="NoSpacing"/>
        <w:ind w:firstLine="720"/>
        <w:jc w:val="both"/>
      </w:pPr>
    </w:p>
    <w:p w:rsidR="00432A60" w:rsidRDefault="00432A60"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Нарушавање поверљивости као повреда радне обавезе</w:t>
      </w:r>
    </w:p>
    <w:p w:rsidR="001C03AB" w:rsidRPr="001C03AB" w:rsidRDefault="001C03AB" w:rsidP="001C03AB">
      <w:pPr>
        <w:pStyle w:val="NoSpacing"/>
        <w:jc w:val="center"/>
        <w:rPr>
          <w:rFonts w:ascii="Times New Roman" w:hAnsi="Times New Roman" w:cs="Times New Roman"/>
          <w:b/>
          <w:sz w:val="24"/>
          <w:szCs w:val="24"/>
        </w:rPr>
      </w:pPr>
    </w:p>
    <w:p w:rsidR="00432A60" w:rsidRPr="001C03AB" w:rsidRDefault="00432A60"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Члан 12.</w:t>
      </w:r>
    </w:p>
    <w:p w:rsidR="001C03AB" w:rsidRDefault="00432A60"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Запослени су дужни да све податке о личности које Управа обрађује чувају у ск</w:t>
      </w:r>
      <w:r w:rsidR="001C03AB">
        <w:rPr>
          <w:rFonts w:ascii="Times New Roman" w:hAnsi="Times New Roman" w:cs="Times New Roman"/>
          <w:sz w:val="24"/>
          <w:szCs w:val="24"/>
        </w:rPr>
        <w:t>л</w:t>
      </w:r>
      <w:r w:rsidRPr="001C03AB">
        <w:rPr>
          <w:rFonts w:ascii="Times New Roman" w:hAnsi="Times New Roman" w:cs="Times New Roman"/>
          <w:sz w:val="24"/>
          <w:szCs w:val="24"/>
        </w:rPr>
        <w:t>аду</w:t>
      </w:r>
      <w:r w:rsidR="001D4776" w:rsidRPr="001C03AB">
        <w:rPr>
          <w:rFonts w:ascii="Times New Roman" w:hAnsi="Times New Roman" w:cs="Times New Roman"/>
          <w:sz w:val="24"/>
          <w:szCs w:val="24"/>
        </w:rPr>
        <w:t xml:space="preserve"> са Законом, Правилником и међународним стандардима и процедурама који су имплементирани у Управи у области заштите и безбедности информација, уз примену свих расположивих техничких и организационих мера. </w:t>
      </w:r>
    </w:p>
    <w:p w:rsidR="00432A60" w:rsidRDefault="001D4776"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Руководилац организационе јединице упознаје новозапослено лице са Правилником и обавезом чувања и заштите података личности.</w:t>
      </w:r>
    </w:p>
    <w:p w:rsidR="001C03AB" w:rsidRPr="001C03AB" w:rsidRDefault="001C03AB" w:rsidP="001C03AB">
      <w:pPr>
        <w:pStyle w:val="NoSpacing"/>
        <w:ind w:firstLine="720"/>
        <w:jc w:val="both"/>
        <w:rPr>
          <w:rFonts w:ascii="Times New Roman" w:hAnsi="Times New Roman" w:cs="Times New Roman"/>
          <w:sz w:val="24"/>
          <w:szCs w:val="24"/>
        </w:rPr>
      </w:pPr>
    </w:p>
    <w:p w:rsidR="001D4776" w:rsidRDefault="001D4776"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Лица овлашћена за обраду</w:t>
      </w:r>
      <w:r w:rsidR="00134AD9">
        <w:rPr>
          <w:rFonts w:ascii="Times New Roman" w:hAnsi="Times New Roman" w:cs="Times New Roman"/>
          <w:b/>
          <w:sz w:val="24"/>
          <w:szCs w:val="24"/>
        </w:rPr>
        <w:t xml:space="preserve"> података</w:t>
      </w:r>
      <w:r w:rsidRPr="001C03AB">
        <w:rPr>
          <w:rFonts w:ascii="Times New Roman" w:hAnsi="Times New Roman" w:cs="Times New Roman"/>
          <w:b/>
          <w:sz w:val="24"/>
          <w:szCs w:val="24"/>
        </w:rPr>
        <w:t xml:space="preserve"> о личности</w:t>
      </w:r>
    </w:p>
    <w:p w:rsidR="001C03AB" w:rsidRPr="001C03AB" w:rsidRDefault="001C03AB" w:rsidP="001C03AB">
      <w:pPr>
        <w:pStyle w:val="NoSpacing"/>
        <w:jc w:val="center"/>
        <w:rPr>
          <w:rFonts w:ascii="Times New Roman" w:hAnsi="Times New Roman" w:cs="Times New Roman"/>
          <w:b/>
          <w:sz w:val="24"/>
          <w:szCs w:val="24"/>
        </w:rPr>
      </w:pPr>
    </w:p>
    <w:p w:rsidR="001D4776" w:rsidRPr="001C03AB" w:rsidRDefault="001D4776"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Члан 13.</w:t>
      </w:r>
    </w:p>
    <w:p w:rsidR="001D4776" w:rsidRPr="001C03AB" w:rsidRDefault="001D4776"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Обраду података о личности у име Управе могу спроводити искључиво лица која су за то овлашћена:</w:t>
      </w:r>
    </w:p>
    <w:p w:rsidR="001D4776" w:rsidRPr="001C03AB" w:rsidRDefault="001C03AB" w:rsidP="001C03AB">
      <w:pPr>
        <w:pStyle w:val="NoSpacing"/>
        <w:numPr>
          <w:ilvl w:val="0"/>
          <w:numId w:val="25"/>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р</w:t>
      </w:r>
      <w:r w:rsidR="001D4776" w:rsidRPr="001C03AB">
        <w:rPr>
          <w:rFonts w:ascii="Times New Roman" w:hAnsi="Times New Roman" w:cs="Times New Roman"/>
          <w:sz w:val="24"/>
          <w:szCs w:val="24"/>
        </w:rPr>
        <w:t>ешењем о распоређивању или уговоро</w:t>
      </w:r>
      <w:r w:rsidR="00134AD9">
        <w:rPr>
          <w:rFonts w:ascii="Times New Roman" w:hAnsi="Times New Roman" w:cs="Times New Roman"/>
          <w:sz w:val="24"/>
          <w:szCs w:val="24"/>
        </w:rPr>
        <w:t>м ван радног односа у обиму у</w:t>
      </w:r>
      <w:r w:rsidR="001D4776" w:rsidRPr="001C03AB">
        <w:rPr>
          <w:rFonts w:ascii="Times New Roman" w:hAnsi="Times New Roman" w:cs="Times New Roman"/>
          <w:sz w:val="24"/>
          <w:szCs w:val="24"/>
        </w:rPr>
        <w:t xml:space="preserve"> ком је обрада података о личности неопходна ради изв</w:t>
      </w:r>
      <w:r>
        <w:rPr>
          <w:rFonts w:ascii="Times New Roman" w:hAnsi="Times New Roman" w:cs="Times New Roman"/>
          <w:sz w:val="24"/>
          <w:szCs w:val="24"/>
        </w:rPr>
        <w:t>р</w:t>
      </w:r>
      <w:r w:rsidR="001D4776" w:rsidRPr="001C03AB">
        <w:rPr>
          <w:rFonts w:ascii="Times New Roman" w:hAnsi="Times New Roman" w:cs="Times New Roman"/>
          <w:sz w:val="24"/>
          <w:szCs w:val="24"/>
        </w:rPr>
        <w:t>шења обавеза ових лица према Управи;</w:t>
      </w:r>
    </w:p>
    <w:p w:rsidR="001D4776" w:rsidRPr="001C03AB" w:rsidRDefault="001C03AB" w:rsidP="001C03AB">
      <w:pPr>
        <w:pStyle w:val="NoSpacing"/>
        <w:numPr>
          <w:ilvl w:val="0"/>
          <w:numId w:val="25"/>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п</w:t>
      </w:r>
      <w:r w:rsidR="001D4776" w:rsidRPr="001C03AB">
        <w:rPr>
          <w:rFonts w:ascii="Times New Roman" w:hAnsi="Times New Roman" w:cs="Times New Roman"/>
          <w:sz w:val="24"/>
          <w:szCs w:val="24"/>
        </w:rPr>
        <w:t xml:space="preserve">осебним актом који доноси </w:t>
      </w:r>
      <w:r>
        <w:rPr>
          <w:rFonts w:ascii="Times New Roman" w:hAnsi="Times New Roman" w:cs="Times New Roman"/>
          <w:sz w:val="24"/>
          <w:szCs w:val="24"/>
        </w:rPr>
        <w:t>Општинско в</w:t>
      </w:r>
      <w:r w:rsidR="001D4776" w:rsidRPr="001C03AB">
        <w:rPr>
          <w:rFonts w:ascii="Times New Roman" w:hAnsi="Times New Roman" w:cs="Times New Roman"/>
          <w:sz w:val="24"/>
          <w:szCs w:val="24"/>
        </w:rPr>
        <w:t xml:space="preserve">еће </w:t>
      </w:r>
      <w:r w:rsidR="00BD3AB2" w:rsidRPr="001C03AB">
        <w:rPr>
          <w:rFonts w:ascii="Times New Roman" w:hAnsi="Times New Roman" w:cs="Times New Roman"/>
          <w:sz w:val="24"/>
          <w:szCs w:val="24"/>
        </w:rPr>
        <w:t>општине Владичин Хан или начелник Управе у обиму дефинисаним тим актом.</w:t>
      </w:r>
    </w:p>
    <w:p w:rsidR="00BD3AB2" w:rsidRDefault="00BD3AB2"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Лица која су овлашћена за обраду података о личности у име Управе дужна су да их обрађују искључиво у сврху због које им је омогућен приступ тим подацима и само у обиму у ком су овлашћена за обраду.</w:t>
      </w:r>
    </w:p>
    <w:p w:rsidR="001C03AB" w:rsidRPr="001C03AB" w:rsidRDefault="001C03AB" w:rsidP="001C03AB">
      <w:pPr>
        <w:pStyle w:val="NoSpacing"/>
        <w:ind w:firstLine="720"/>
        <w:jc w:val="both"/>
        <w:rPr>
          <w:rFonts w:ascii="Times New Roman" w:hAnsi="Times New Roman" w:cs="Times New Roman"/>
          <w:sz w:val="24"/>
          <w:szCs w:val="24"/>
        </w:rPr>
      </w:pPr>
    </w:p>
    <w:p w:rsidR="00BD3AB2" w:rsidRDefault="00BD3AB2"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III ТЕХНИЧКЕ, ОРГАНИЗАЦИОНЕ И КАДРОВСКЕ МЕРЕ ЗАШТИТЕ ПОДАТАКА О ЛИЧНОСТИ</w:t>
      </w:r>
    </w:p>
    <w:p w:rsidR="001C03AB" w:rsidRPr="001C03AB" w:rsidRDefault="001C03AB" w:rsidP="001C03AB">
      <w:pPr>
        <w:pStyle w:val="NoSpacing"/>
        <w:jc w:val="center"/>
        <w:rPr>
          <w:rFonts w:ascii="Times New Roman" w:hAnsi="Times New Roman" w:cs="Times New Roman"/>
          <w:b/>
          <w:sz w:val="24"/>
          <w:szCs w:val="24"/>
        </w:rPr>
      </w:pPr>
    </w:p>
    <w:p w:rsidR="00BD3AB2" w:rsidRDefault="00BD3AB2"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Обавезе Управе као руковаоца</w:t>
      </w:r>
    </w:p>
    <w:p w:rsidR="001C03AB" w:rsidRPr="001C03AB" w:rsidRDefault="001C03AB" w:rsidP="001C03AB">
      <w:pPr>
        <w:pStyle w:val="NoSpacing"/>
        <w:jc w:val="center"/>
        <w:rPr>
          <w:rFonts w:ascii="Times New Roman" w:hAnsi="Times New Roman" w:cs="Times New Roman"/>
          <w:b/>
          <w:sz w:val="24"/>
          <w:szCs w:val="24"/>
        </w:rPr>
      </w:pPr>
    </w:p>
    <w:p w:rsidR="00BD3AB2" w:rsidRPr="001C03AB" w:rsidRDefault="00BD3AB2" w:rsidP="001C03AB">
      <w:pPr>
        <w:pStyle w:val="NoSpacing"/>
        <w:jc w:val="center"/>
        <w:rPr>
          <w:rFonts w:ascii="Times New Roman" w:hAnsi="Times New Roman" w:cs="Times New Roman"/>
          <w:b/>
          <w:sz w:val="24"/>
          <w:szCs w:val="24"/>
        </w:rPr>
      </w:pPr>
      <w:r w:rsidRPr="001C03AB">
        <w:rPr>
          <w:rFonts w:ascii="Times New Roman" w:hAnsi="Times New Roman" w:cs="Times New Roman"/>
          <w:b/>
          <w:sz w:val="24"/>
          <w:szCs w:val="24"/>
        </w:rPr>
        <w:t>Члан 14.</w:t>
      </w:r>
    </w:p>
    <w:p w:rsidR="00BD3AB2" w:rsidRPr="001C03AB" w:rsidRDefault="00457558" w:rsidP="001C03AB">
      <w:pPr>
        <w:pStyle w:val="NoSpacing"/>
        <w:ind w:firstLine="720"/>
        <w:jc w:val="both"/>
        <w:rPr>
          <w:rFonts w:ascii="Times New Roman" w:hAnsi="Times New Roman" w:cs="Times New Roman"/>
          <w:sz w:val="24"/>
          <w:szCs w:val="24"/>
        </w:rPr>
      </w:pPr>
      <w:r w:rsidRPr="001C03AB">
        <w:rPr>
          <w:rFonts w:ascii="Times New Roman" w:hAnsi="Times New Roman" w:cs="Times New Roman"/>
          <w:sz w:val="24"/>
          <w:szCs w:val="24"/>
        </w:rPr>
        <w:t>Управа као руковалац подацима о личности обезбеђује следеће мере заштите података о личности од неовлашћене или незаконите обраде, као и од случајног или незаконитог уништења или оштећења, губитка, измене, откривања, приступа подацима и сваке друге злоупотребе:</w:t>
      </w:r>
    </w:p>
    <w:p w:rsidR="00457558" w:rsidRPr="001C03AB" w:rsidRDefault="001C03AB" w:rsidP="001C03AB">
      <w:pPr>
        <w:pStyle w:val="NoSpacing"/>
        <w:numPr>
          <w:ilvl w:val="0"/>
          <w:numId w:val="26"/>
        </w:numPr>
        <w:ind w:left="630" w:hanging="270"/>
        <w:jc w:val="both"/>
        <w:rPr>
          <w:rFonts w:ascii="Times New Roman" w:hAnsi="Times New Roman" w:cs="Times New Roman"/>
          <w:sz w:val="24"/>
          <w:szCs w:val="24"/>
        </w:rPr>
      </w:pPr>
      <w:r>
        <w:rPr>
          <w:rFonts w:ascii="Times New Roman" w:hAnsi="Times New Roman" w:cs="Times New Roman"/>
          <w:sz w:val="24"/>
          <w:szCs w:val="24"/>
        </w:rPr>
        <w:t>о</w:t>
      </w:r>
      <w:r w:rsidR="00457558" w:rsidRPr="001C03AB">
        <w:rPr>
          <w:rFonts w:ascii="Times New Roman" w:hAnsi="Times New Roman" w:cs="Times New Roman"/>
          <w:sz w:val="24"/>
          <w:szCs w:val="24"/>
        </w:rPr>
        <w:t>пште мере заштите;</w:t>
      </w:r>
    </w:p>
    <w:p w:rsidR="00457558" w:rsidRPr="001C03AB" w:rsidRDefault="001C03AB" w:rsidP="001C03AB">
      <w:pPr>
        <w:pStyle w:val="NoSpacing"/>
        <w:numPr>
          <w:ilvl w:val="0"/>
          <w:numId w:val="26"/>
        </w:numPr>
        <w:ind w:left="630" w:hanging="270"/>
        <w:jc w:val="both"/>
        <w:rPr>
          <w:rFonts w:ascii="Times New Roman" w:hAnsi="Times New Roman" w:cs="Times New Roman"/>
          <w:sz w:val="24"/>
          <w:szCs w:val="24"/>
        </w:rPr>
      </w:pPr>
      <w:r>
        <w:rPr>
          <w:rFonts w:ascii="Times New Roman" w:hAnsi="Times New Roman" w:cs="Times New Roman"/>
          <w:sz w:val="24"/>
          <w:szCs w:val="24"/>
        </w:rPr>
        <w:t>м</w:t>
      </w:r>
      <w:r w:rsidR="00457558" w:rsidRPr="001C03AB">
        <w:rPr>
          <w:rFonts w:ascii="Times New Roman" w:hAnsi="Times New Roman" w:cs="Times New Roman"/>
          <w:sz w:val="24"/>
          <w:szCs w:val="24"/>
        </w:rPr>
        <w:t>ере заштите од неовлашћеног приступа подацима о личности;</w:t>
      </w:r>
    </w:p>
    <w:p w:rsidR="00457558" w:rsidRPr="001C03AB" w:rsidRDefault="001C03AB" w:rsidP="001C03AB">
      <w:pPr>
        <w:pStyle w:val="NoSpacing"/>
        <w:numPr>
          <w:ilvl w:val="0"/>
          <w:numId w:val="26"/>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п</w:t>
      </w:r>
      <w:r w:rsidR="00457558" w:rsidRPr="001C03AB">
        <w:rPr>
          <w:rFonts w:ascii="Times New Roman" w:hAnsi="Times New Roman" w:cs="Times New Roman"/>
          <w:sz w:val="24"/>
          <w:szCs w:val="24"/>
        </w:rPr>
        <w:t>осебне мере заштите од неовлашћеног приступа просторијама</w:t>
      </w:r>
      <w:r w:rsidR="00EC0283" w:rsidRPr="001C03AB">
        <w:rPr>
          <w:rFonts w:ascii="Times New Roman" w:hAnsi="Times New Roman" w:cs="Times New Roman"/>
          <w:sz w:val="24"/>
          <w:szCs w:val="24"/>
        </w:rPr>
        <w:t xml:space="preserve"> у којима се чувају досијеи запослених у физичком облику и приступ сервер соби;</w:t>
      </w:r>
    </w:p>
    <w:p w:rsidR="00EC0283" w:rsidRPr="001C03AB" w:rsidRDefault="001C03AB" w:rsidP="001C03AB">
      <w:pPr>
        <w:pStyle w:val="NoSpacing"/>
        <w:numPr>
          <w:ilvl w:val="0"/>
          <w:numId w:val="26"/>
        </w:numPr>
        <w:ind w:left="630" w:hanging="270"/>
        <w:jc w:val="both"/>
        <w:rPr>
          <w:rFonts w:ascii="Times New Roman" w:hAnsi="Times New Roman" w:cs="Times New Roman"/>
          <w:sz w:val="24"/>
          <w:szCs w:val="24"/>
        </w:rPr>
      </w:pPr>
      <w:r>
        <w:rPr>
          <w:rFonts w:ascii="Times New Roman" w:hAnsi="Times New Roman" w:cs="Times New Roman"/>
          <w:sz w:val="24"/>
          <w:szCs w:val="24"/>
        </w:rPr>
        <w:t>м</w:t>
      </w:r>
      <w:r w:rsidR="00EC0283" w:rsidRPr="001C03AB">
        <w:rPr>
          <w:rFonts w:ascii="Times New Roman" w:hAnsi="Times New Roman" w:cs="Times New Roman"/>
          <w:sz w:val="24"/>
          <w:szCs w:val="24"/>
        </w:rPr>
        <w:t>ере заштите од случајног губитка, уништења или оштећења података о личности;</w:t>
      </w:r>
    </w:p>
    <w:p w:rsidR="00EC0283" w:rsidRPr="00210375" w:rsidRDefault="001C03AB" w:rsidP="001C03AB">
      <w:pPr>
        <w:pStyle w:val="NoSpacing"/>
        <w:numPr>
          <w:ilvl w:val="0"/>
          <w:numId w:val="26"/>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м</w:t>
      </w:r>
      <w:r w:rsidR="00EC0283" w:rsidRPr="001C03AB">
        <w:rPr>
          <w:rFonts w:ascii="Times New Roman" w:hAnsi="Times New Roman" w:cs="Times New Roman"/>
          <w:sz w:val="24"/>
          <w:szCs w:val="24"/>
        </w:rPr>
        <w:t>ере заштите од недопуштеног објављивања и других злоупотреба података о личности.</w:t>
      </w:r>
    </w:p>
    <w:p w:rsidR="00210375" w:rsidRPr="001C03AB" w:rsidRDefault="00210375" w:rsidP="00210375">
      <w:pPr>
        <w:pStyle w:val="NoSpacing"/>
        <w:tabs>
          <w:tab w:val="left" w:pos="630"/>
        </w:tabs>
        <w:ind w:left="360"/>
        <w:jc w:val="both"/>
        <w:rPr>
          <w:rFonts w:ascii="Times New Roman" w:hAnsi="Times New Roman" w:cs="Times New Roman"/>
          <w:sz w:val="24"/>
          <w:szCs w:val="24"/>
        </w:rPr>
      </w:pPr>
    </w:p>
    <w:p w:rsidR="00EC0283" w:rsidRDefault="00EC0283" w:rsidP="00CA115D">
      <w:pPr>
        <w:pStyle w:val="NoSpacing"/>
        <w:jc w:val="center"/>
        <w:rPr>
          <w:rFonts w:ascii="Times New Roman" w:hAnsi="Times New Roman" w:cs="Times New Roman"/>
          <w:b/>
          <w:sz w:val="24"/>
          <w:szCs w:val="24"/>
        </w:rPr>
      </w:pPr>
      <w:r w:rsidRPr="00CA115D">
        <w:rPr>
          <w:rFonts w:ascii="Times New Roman" w:hAnsi="Times New Roman" w:cs="Times New Roman"/>
          <w:b/>
          <w:sz w:val="24"/>
          <w:szCs w:val="24"/>
        </w:rPr>
        <w:t>Опште мере заштите</w:t>
      </w:r>
    </w:p>
    <w:p w:rsidR="00CA115D" w:rsidRPr="00CA115D" w:rsidRDefault="00CA115D" w:rsidP="00CA115D">
      <w:pPr>
        <w:pStyle w:val="NoSpacing"/>
        <w:jc w:val="center"/>
        <w:rPr>
          <w:rFonts w:ascii="Times New Roman" w:hAnsi="Times New Roman" w:cs="Times New Roman"/>
          <w:b/>
          <w:sz w:val="24"/>
          <w:szCs w:val="24"/>
        </w:rPr>
      </w:pPr>
    </w:p>
    <w:p w:rsidR="00EC0283" w:rsidRPr="00CA115D" w:rsidRDefault="00EC0283" w:rsidP="00CA115D">
      <w:pPr>
        <w:pStyle w:val="NoSpacing"/>
        <w:jc w:val="center"/>
        <w:rPr>
          <w:rFonts w:ascii="Times New Roman" w:hAnsi="Times New Roman" w:cs="Times New Roman"/>
          <w:b/>
          <w:sz w:val="24"/>
          <w:szCs w:val="24"/>
        </w:rPr>
      </w:pPr>
      <w:r w:rsidRPr="00CA115D">
        <w:rPr>
          <w:rFonts w:ascii="Times New Roman" w:hAnsi="Times New Roman" w:cs="Times New Roman"/>
          <w:b/>
          <w:sz w:val="24"/>
          <w:szCs w:val="24"/>
        </w:rPr>
        <w:t>Члан 15.</w:t>
      </w:r>
    </w:p>
    <w:p w:rsidR="00EC0283" w:rsidRPr="00CA115D" w:rsidRDefault="00EC0283" w:rsidP="00CA115D">
      <w:pPr>
        <w:pStyle w:val="NoSpacing"/>
        <w:ind w:firstLine="720"/>
        <w:jc w:val="both"/>
        <w:rPr>
          <w:rFonts w:ascii="Times New Roman" w:hAnsi="Times New Roman" w:cs="Times New Roman"/>
          <w:sz w:val="24"/>
          <w:szCs w:val="24"/>
        </w:rPr>
      </w:pPr>
      <w:r w:rsidRPr="00CA115D">
        <w:rPr>
          <w:rFonts w:ascii="Times New Roman" w:hAnsi="Times New Roman" w:cs="Times New Roman"/>
          <w:sz w:val="24"/>
          <w:szCs w:val="24"/>
        </w:rPr>
        <w:t>У Управи спроводе се следеће опште мере заштите утврђене законским и подзаконским прописима и интерним актима:</w:t>
      </w:r>
    </w:p>
    <w:p w:rsidR="00EC0283" w:rsidRPr="008C4E3E" w:rsidRDefault="008C4E3E" w:rsidP="008C4E3E">
      <w:pPr>
        <w:pStyle w:val="NoSpacing"/>
        <w:numPr>
          <w:ilvl w:val="0"/>
          <w:numId w:val="27"/>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м</w:t>
      </w:r>
      <w:r w:rsidR="00EC0283" w:rsidRPr="00CA115D">
        <w:rPr>
          <w:rFonts w:ascii="Times New Roman" w:hAnsi="Times New Roman" w:cs="Times New Roman"/>
          <w:sz w:val="24"/>
          <w:szCs w:val="24"/>
        </w:rPr>
        <w:t>ере физичког и техничког обезбеђења имовине и лица, мере заштите од пожара, мере заштите архивске грађе;</w:t>
      </w:r>
    </w:p>
    <w:p w:rsidR="00EC0283" w:rsidRPr="008C4E3E" w:rsidRDefault="008C4E3E" w:rsidP="008C4E3E">
      <w:pPr>
        <w:pStyle w:val="NoSpacing"/>
        <w:numPr>
          <w:ilvl w:val="0"/>
          <w:numId w:val="27"/>
        </w:numPr>
        <w:tabs>
          <w:tab w:val="left" w:pos="630"/>
        </w:tabs>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о</w:t>
      </w:r>
      <w:r w:rsidR="00EC0283" w:rsidRPr="008C4E3E">
        <w:rPr>
          <w:rFonts w:ascii="Times New Roman" w:hAnsi="Times New Roman" w:cs="Times New Roman"/>
          <w:sz w:val="24"/>
          <w:szCs w:val="24"/>
        </w:rPr>
        <w:t>рганизационе</w:t>
      </w:r>
      <w:proofErr w:type="gramEnd"/>
      <w:r w:rsidR="00EC0283" w:rsidRPr="008C4E3E">
        <w:rPr>
          <w:rFonts w:ascii="Times New Roman" w:hAnsi="Times New Roman" w:cs="Times New Roman"/>
          <w:sz w:val="24"/>
          <w:szCs w:val="24"/>
        </w:rPr>
        <w:t xml:space="preserve"> мере и радни процеси утврђени имплементираним стандардима и </w:t>
      </w:r>
      <w:r w:rsidR="00134AD9">
        <w:rPr>
          <w:rFonts w:ascii="Times New Roman" w:hAnsi="Times New Roman" w:cs="Times New Roman"/>
          <w:sz w:val="24"/>
          <w:szCs w:val="24"/>
        </w:rPr>
        <w:t>процедурама ради обезбеђивања та</w:t>
      </w:r>
      <w:r w:rsidR="00EC0283" w:rsidRPr="008C4E3E">
        <w:rPr>
          <w:rFonts w:ascii="Times New Roman" w:hAnsi="Times New Roman" w:cs="Times New Roman"/>
          <w:sz w:val="24"/>
          <w:szCs w:val="24"/>
        </w:rPr>
        <w:t>чности, ажурности и правилности обављање послова, спречавања неовлашћене измене документације и података и неовлашћеног приступа програмским апликацијама, односно другим средствима за рад и опреми.</w:t>
      </w:r>
    </w:p>
    <w:p w:rsidR="008C4E3E" w:rsidRPr="008C4E3E" w:rsidRDefault="008C4E3E" w:rsidP="008C4E3E">
      <w:pPr>
        <w:pStyle w:val="NoSpacing"/>
        <w:tabs>
          <w:tab w:val="left" w:pos="630"/>
        </w:tabs>
        <w:ind w:left="360"/>
        <w:jc w:val="both"/>
        <w:rPr>
          <w:rFonts w:ascii="Times New Roman" w:hAnsi="Times New Roman" w:cs="Times New Roman"/>
          <w:sz w:val="24"/>
          <w:szCs w:val="24"/>
        </w:rPr>
      </w:pPr>
    </w:p>
    <w:p w:rsidR="00EC0283" w:rsidRDefault="00EC0283" w:rsidP="008C4E3E">
      <w:pPr>
        <w:pStyle w:val="NoSpacing"/>
        <w:jc w:val="center"/>
        <w:rPr>
          <w:rFonts w:ascii="Times New Roman" w:hAnsi="Times New Roman" w:cs="Times New Roman"/>
          <w:b/>
          <w:sz w:val="24"/>
          <w:szCs w:val="24"/>
        </w:rPr>
      </w:pPr>
      <w:r w:rsidRPr="008C4E3E">
        <w:rPr>
          <w:rFonts w:ascii="Times New Roman" w:hAnsi="Times New Roman" w:cs="Times New Roman"/>
          <w:b/>
          <w:sz w:val="24"/>
          <w:szCs w:val="24"/>
        </w:rPr>
        <w:t>Мере заштите података од неовлашћеног приступа подацима о личности</w:t>
      </w:r>
    </w:p>
    <w:p w:rsidR="008C4E3E" w:rsidRPr="008C4E3E" w:rsidRDefault="008C4E3E" w:rsidP="008C4E3E">
      <w:pPr>
        <w:pStyle w:val="NoSpacing"/>
        <w:jc w:val="center"/>
        <w:rPr>
          <w:rFonts w:ascii="Times New Roman" w:hAnsi="Times New Roman" w:cs="Times New Roman"/>
          <w:b/>
          <w:sz w:val="24"/>
          <w:szCs w:val="24"/>
        </w:rPr>
      </w:pPr>
    </w:p>
    <w:p w:rsidR="00B02984" w:rsidRPr="008C4E3E" w:rsidRDefault="00B02984" w:rsidP="008C4E3E">
      <w:pPr>
        <w:pStyle w:val="NoSpacing"/>
        <w:jc w:val="center"/>
        <w:rPr>
          <w:rFonts w:ascii="Times New Roman" w:hAnsi="Times New Roman" w:cs="Times New Roman"/>
          <w:b/>
          <w:sz w:val="24"/>
          <w:szCs w:val="24"/>
        </w:rPr>
      </w:pPr>
      <w:r w:rsidRPr="008C4E3E">
        <w:rPr>
          <w:rFonts w:ascii="Times New Roman" w:hAnsi="Times New Roman" w:cs="Times New Roman"/>
          <w:b/>
          <w:sz w:val="24"/>
          <w:szCs w:val="24"/>
        </w:rPr>
        <w:t>Члан 16.</w:t>
      </w:r>
    </w:p>
    <w:p w:rsidR="00B02984" w:rsidRPr="008C4E3E" w:rsidRDefault="00B02984" w:rsidP="008C4E3E">
      <w:pPr>
        <w:pStyle w:val="NoSpacing"/>
        <w:ind w:firstLine="720"/>
        <w:jc w:val="both"/>
        <w:rPr>
          <w:rFonts w:ascii="Times New Roman" w:hAnsi="Times New Roman" w:cs="Times New Roman"/>
          <w:sz w:val="24"/>
          <w:szCs w:val="24"/>
        </w:rPr>
      </w:pPr>
      <w:r w:rsidRPr="008C4E3E">
        <w:rPr>
          <w:rFonts w:ascii="Times New Roman" w:hAnsi="Times New Roman" w:cs="Times New Roman"/>
          <w:sz w:val="24"/>
          <w:szCs w:val="24"/>
        </w:rPr>
        <w:t>Управа спроводи следеће мере заштите од неовлашћеног приступа подацима о личности:</w:t>
      </w:r>
    </w:p>
    <w:p w:rsidR="00B02984" w:rsidRPr="008C4E3E" w:rsidRDefault="008C4E3E" w:rsidP="008C4E3E">
      <w:pPr>
        <w:pStyle w:val="NoSpacing"/>
        <w:numPr>
          <w:ilvl w:val="0"/>
          <w:numId w:val="28"/>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в</w:t>
      </w:r>
      <w:r w:rsidR="00B02984" w:rsidRPr="008C4E3E">
        <w:rPr>
          <w:rFonts w:ascii="Times New Roman" w:hAnsi="Times New Roman" w:cs="Times New Roman"/>
          <w:sz w:val="24"/>
          <w:szCs w:val="24"/>
        </w:rPr>
        <w:t>рши надзор и контролу приступа објектима, односно просторијама у којима се налазе подаци о личности у физичком облику;</w:t>
      </w:r>
    </w:p>
    <w:p w:rsidR="00B02984" w:rsidRPr="008C4E3E" w:rsidRDefault="008C4E3E" w:rsidP="008C4E3E">
      <w:pPr>
        <w:pStyle w:val="NoSpacing"/>
        <w:numPr>
          <w:ilvl w:val="0"/>
          <w:numId w:val="28"/>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B02984" w:rsidRPr="008C4E3E">
        <w:rPr>
          <w:rFonts w:ascii="Times New Roman" w:hAnsi="Times New Roman" w:cs="Times New Roman"/>
          <w:sz w:val="24"/>
          <w:szCs w:val="24"/>
        </w:rPr>
        <w:t>си</w:t>
      </w:r>
      <w:r w:rsidR="00844ADA">
        <w:rPr>
          <w:rFonts w:ascii="Times New Roman" w:hAnsi="Times New Roman" w:cs="Times New Roman"/>
          <w:sz w:val="24"/>
          <w:szCs w:val="24"/>
        </w:rPr>
        <w:t>гурава приступ подацима у физич</w:t>
      </w:r>
      <w:r w:rsidR="00B02984" w:rsidRPr="008C4E3E">
        <w:rPr>
          <w:rFonts w:ascii="Times New Roman" w:hAnsi="Times New Roman" w:cs="Times New Roman"/>
          <w:sz w:val="24"/>
          <w:szCs w:val="24"/>
        </w:rPr>
        <w:t>ком облику, тако што се ови подаци чувају у ормарима или просторијама које се закључавају;</w:t>
      </w:r>
    </w:p>
    <w:p w:rsidR="00B02984" w:rsidRPr="008C4E3E" w:rsidRDefault="008C4E3E" w:rsidP="008C4E3E">
      <w:pPr>
        <w:pStyle w:val="NoSpacing"/>
        <w:numPr>
          <w:ilvl w:val="0"/>
          <w:numId w:val="28"/>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B02984" w:rsidRPr="008C4E3E">
        <w:rPr>
          <w:rFonts w:ascii="Times New Roman" w:hAnsi="Times New Roman" w:cs="Times New Roman"/>
          <w:sz w:val="24"/>
          <w:szCs w:val="24"/>
        </w:rPr>
        <w:t>сигурава приступ подацима о личности у електронском облику, тако што се истим приступа посебном лозинком сваког запосленог који је овлашћен да врши обраду података о личности или да врши увид у податке о личности;</w:t>
      </w:r>
    </w:p>
    <w:p w:rsidR="00B02984" w:rsidRPr="008C4E3E" w:rsidRDefault="008C4E3E" w:rsidP="008C4E3E">
      <w:pPr>
        <w:pStyle w:val="NoSpacing"/>
        <w:numPr>
          <w:ilvl w:val="0"/>
          <w:numId w:val="28"/>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B02984" w:rsidRPr="008C4E3E">
        <w:rPr>
          <w:rFonts w:ascii="Times New Roman" w:hAnsi="Times New Roman" w:cs="Times New Roman"/>
          <w:sz w:val="24"/>
          <w:szCs w:val="24"/>
        </w:rPr>
        <w:t>могућава заштиту</w:t>
      </w:r>
      <w:r w:rsidR="00980604" w:rsidRPr="008C4E3E">
        <w:rPr>
          <w:rFonts w:ascii="Times New Roman" w:hAnsi="Times New Roman" w:cs="Times New Roman"/>
          <w:sz w:val="24"/>
          <w:szCs w:val="24"/>
        </w:rPr>
        <w:t xml:space="preserve"> информационог система и програма савременим системима заштите од малициозних програма, вируса и других радњи којима се може нарушити интегритет и стабилност ових система;</w:t>
      </w:r>
    </w:p>
    <w:p w:rsidR="00980604" w:rsidRPr="008C4E3E" w:rsidRDefault="008C4E3E" w:rsidP="008C4E3E">
      <w:pPr>
        <w:pStyle w:val="NoSpacing"/>
        <w:numPr>
          <w:ilvl w:val="0"/>
          <w:numId w:val="28"/>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н</w:t>
      </w:r>
      <w:r w:rsidR="00980604" w:rsidRPr="008C4E3E">
        <w:rPr>
          <w:rFonts w:ascii="Times New Roman" w:hAnsi="Times New Roman" w:cs="Times New Roman"/>
          <w:sz w:val="24"/>
          <w:szCs w:val="24"/>
        </w:rPr>
        <w:t>алаже запосленима да искључе или програмски закључају рачунар са подацима о личности у случају напуштања просторија у којима нема надзора других запослених и на крају радног времена.</w:t>
      </w:r>
    </w:p>
    <w:p w:rsidR="00980604" w:rsidRDefault="00980604" w:rsidP="008C4E3E">
      <w:pPr>
        <w:pStyle w:val="NoSpacing"/>
        <w:ind w:firstLine="720"/>
        <w:jc w:val="both"/>
        <w:rPr>
          <w:rFonts w:ascii="Times New Roman" w:hAnsi="Times New Roman" w:cs="Times New Roman"/>
          <w:sz w:val="24"/>
          <w:szCs w:val="24"/>
        </w:rPr>
      </w:pPr>
      <w:r w:rsidRPr="008C4E3E">
        <w:rPr>
          <w:rFonts w:ascii="Times New Roman" w:hAnsi="Times New Roman" w:cs="Times New Roman"/>
          <w:sz w:val="24"/>
          <w:szCs w:val="24"/>
        </w:rPr>
        <w:t>Управа спроводи и друге мере физичке и техничке заштите у посебним случајевима.</w:t>
      </w:r>
    </w:p>
    <w:p w:rsidR="008C4E3E" w:rsidRPr="008C4E3E" w:rsidRDefault="008C4E3E" w:rsidP="008C4E3E">
      <w:pPr>
        <w:pStyle w:val="NoSpacing"/>
        <w:ind w:firstLine="720"/>
        <w:jc w:val="both"/>
        <w:rPr>
          <w:rFonts w:ascii="Times New Roman" w:hAnsi="Times New Roman" w:cs="Times New Roman"/>
          <w:sz w:val="24"/>
          <w:szCs w:val="24"/>
        </w:rPr>
      </w:pPr>
    </w:p>
    <w:p w:rsidR="00980604" w:rsidRDefault="00980604" w:rsidP="00997FC3">
      <w:pPr>
        <w:pStyle w:val="NoSpacing"/>
        <w:jc w:val="center"/>
        <w:rPr>
          <w:rFonts w:ascii="Times New Roman" w:hAnsi="Times New Roman" w:cs="Times New Roman"/>
          <w:b/>
          <w:sz w:val="24"/>
          <w:szCs w:val="24"/>
        </w:rPr>
      </w:pPr>
      <w:r w:rsidRPr="00997FC3">
        <w:rPr>
          <w:rFonts w:ascii="Times New Roman" w:hAnsi="Times New Roman" w:cs="Times New Roman"/>
          <w:b/>
          <w:sz w:val="24"/>
          <w:szCs w:val="24"/>
        </w:rPr>
        <w:t>Посебне мере заштите од неовлашћеног приступа просторијама у којима се чувају досијеи запослених у физичком облику и приступ сервер соби</w:t>
      </w:r>
    </w:p>
    <w:p w:rsidR="00997FC3" w:rsidRPr="00997FC3" w:rsidRDefault="00997FC3" w:rsidP="00997FC3">
      <w:pPr>
        <w:pStyle w:val="NoSpacing"/>
        <w:jc w:val="center"/>
        <w:rPr>
          <w:rFonts w:ascii="Times New Roman" w:hAnsi="Times New Roman" w:cs="Times New Roman"/>
          <w:b/>
          <w:sz w:val="24"/>
          <w:szCs w:val="24"/>
        </w:rPr>
      </w:pPr>
    </w:p>
    <w:p w:rsidR="00980604" w:rsidRPr="00997FC3" w:rsidRDefault="00980604" w:rsidP="00997FC3">
      <w:pPr>
        <w:pStyle w:val="NoSpacing"/>
        <w:jc w:val="center"/>
        <w:rPr>
          <w:rFonts w:ascii="Times New Roman" w:hAnsi="Times New Roman" w:cs="Times New Roman"/>
          <w:b/>
          <w:sz w:val="24"/>
          <w:szCs w:val="24"/>
        </w:rPr>
      </w:pPr>
      <w:proofErr w:type="gramStart"/>
      <w:r w:rsidRPr="00997FC3">
        <w:rPr>
          <w:rFonts w:ascii="Times New Roman" w:hAnsi="Times New Roman" w:cs="Times New Roman"/>
          <w:b/>
          <w:sz w:val="24"/>
          <w:szCs w:val="24"/>
        </w:rPr>
        <w:t>Члан 17.</w:t>
      </w:r>
      <w:proofErr w:type="gramEnd"/>
    </w:p>
    <w:p w:rsidR="00980604" w:rsidRPr="00997FC3" w:rsidRDefault="00980604" w:rsidP="00997FC3">
      <w:pPr>
        <w:pStyle w:val="NoSpacing"/>
        <w:ind w:firstLine="720"/>
        <w:jc w:val="both"/>
        <w:rPr>
          <w:rFonts w:ascii="Times New Roman" w:hAnsi="Times New Roman" w:cs="Times New Roman"/>
          <w:sz w:val="24"/>
          <w:szCs w:val="24"/>
        </w:rPr>
      </w:pPr>
      <w:r w:rsidRPr="00997FC3">
        <w:rPr>
          <w:rFonts w:ascii="Times New Roman" w:hAnsi="Times New Roman" w:cs="Times New Roman"/>
          <w:sz w:val="24"/>
          <w:szCs w:val="24"/>
        </w:rPr>
        <w:t>Просторије у којима су смештени досијеи запослених, као и просторија у којој се налазе сервери на којима</w:t>
      </w:r>
      <w:r w:rsidR="00997FC3">
        <w:rPr>
          <w:rFonts w:ascii="Times New Roman" w:hAnsi="Times New Roman" w:cs="Times New Roman"/>
          <w:sz w:val="24"/>
          <w:szCs w:val="24"/>
        </w:rPr>
        <w:t xml:space="preserve"> се складиште и чувају подаци (</w:t>
      </w:r>
      <w:r w:rsidRPr="00997FC3">
        <w:rPr>
          <w:rFonts w:ascii="Times New Roman" w:hAnsi="Times New Roman" w:cs="Times New Roman"/>
          <w:sz w:val="24"/>
          <w:szCs w:val="24"/>
        </w:rPr>
        <w:t>сервер соба) обезбеђују се применом посебних мера зашт</w:t>
      </w:r>
      <w:r w:rsidR="009C5388" w:rsidRPr="00997FC3">
        <w:rPr>
          <w:rFonts w:ascii="Times New Roman" w:hAnsi="Times New Roman" w:cs="Times New Roman"/>
          <w:sz w:val="24"/>
          <w:szCs w:val="24"/>
        </w:rPr>
        <w:t>ит</w:t>
      </w:r>
      <w:r w:rsidR="00997FC3">
        <w:rPr>
          <w:rFonts w:ascii="Times New Roman" w:hAnsi="Times New Roman" w:cs="Times New Roman"/>
          <w:sz w:val="24"/>
          <w:szCs w:val="24"/>
        </w:rPr>
        <w:t>е</w:t>
      </w:r>
      <w:r w:rsidRPr="00997FC3">
        <w:rPr>
          <w:rFonts w:ascii="Times New Roman" w:hAnsi="Times New Roman" w:cs="Times New Roman"/>
          <w:sz w:val="24"/>
          <w:szCs w:val="24"/>
        </w:rPr>
        <w:t>:</w:t>
      </w:r>
    </w:p>
    <w:p w:rsidR="00980604" w:rsidRPr="00997FC3" w:rsidRDefault="00997FC3" w:rsidP="00997FC3">
      <w:pPr>
        <w:pStyle w:val="NoSpacing"/>
        <w:numPr>
          <w:ilvl w:val="0"/>
          <w:numId w:val="29"/>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1A5A99" w:rsidRPr="00997FC3">
        <w:rPr>
          <w:rFonts w:ascii="Times New Roman" w:hAnsi="Times New Roman" w:cs="Times New Roman"/>
          <w:sz w:val="24"/>
          <w:szCs w:val="24"/>
        </w:rPr>
        <w:t>влашћен улазак и боравак у овим прост</w:t>
      </w:r>
      <w:r w:rsidR="00844ADA">
        <w:rPr>
          <w:rFonts w:ascii="Times New Roman" w:hAnsi="Times New Roman" w:cs="Times New Roman"/>
          <w:sz w:val="24"/>
          <w:szCs w:val="24"/>
        </w:rPr>
        <w:t>о</w:t>
      </w:r>
      <w:r w:rsidR="001A5A99" w:rsidRPr="00997FC3">
        <w:rPr>
          <w:rFonts w:ascii="Times New Roman" w:hAnsi="Times New Roman" w:cs="Times New Roman"/>
          <w:sz w:val="24"/>
          <w:szCs w:val="24"/>
        </w:rPr>
        <w:t>ријама дозвољен је само запосленима који у њима обављају своје послове;</w:t>
      </w:r>
    </w:p>
    <w:p w:rsidR="001A5A99" w:rsidRPr="00997FC3" w:rsidRDefault="00997FC3" w:rsidP="00997FC3">
      <w:pPr>
        <w:pStyle w:val="NoSpacing"/>
        <w:numPr>
          <w:ilvl w:val="0"/>
          <w:numId w:val="29"/>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с</w:t>
      </w:r>
      <w:r w:rsidR="001A5A99" w:rsidRPr="00997FC3">
        <w:rPr>
          <w:rFonts w:ascii="Times New Roman" w:hAnsi="Times New Roman" w:cs="Times New Roman"/>
          <w:sz w:val="24"/>
          <w:szCs w:val="24"/>
        </w:rPr>
        <w:t>ва друга лица и други запослени у наведене просторије могу ући и боравити у њима искључиво у присуству запослених лица, овлашћених за боравак у овој просторији;</w:t>
      </w:r>
    </w:p>
    <w:p w:rsidR="001A5A99" w:rsidRPr="00997FC3" w:rsidRDefault="00997FC3" w:rsidP="00997FC3">
      <w:pPr>
        <w:pStyle w:val="NoSpacing"/>
        <w:numPr>
          <w:ilvl w:val="0"/>
          <w:numId w:val="29"/>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у</w:t>
      </w:r>
      <w:r w:rsidR="001A5A99" w:rsidRPr="00997FC3">
        <w:rPr>
          <w:rFonts w:ascii="Times New Roman" w:hAnsi="Times New Roman" w:cs="Times New Roman"/>
          <w:sz w:val="24"/>
          <w:szCs w:val="24"/>
        </w:rPr>
        <w:t>колико нема никога у просторијама од запослених, као и након одласка с посла ове просторије се закључавају;</w:t>
      </w:r>
    </w:p>
    <w:p w:rsidR="001A5A99" w:rsidRPr="00997FC3" w:rsidRDefault="00997FC3" w:rsidP="00997FC3">
      <w:pPr>
        <w:pStyle w:val="NoSpacing"/>
        <w:numPr>
          <w:ilvl w:val="0"/>
          <w:numId w:val="29"/>
        </w:numPr>
        <w:ind w:left="630" w:hanging="270"/>
        <w:jc w:val="both"/>
        <w:rPr>
          <w:rFonts w:ascii="Times New Roman" w:hAnsi="Times New Roman" w:cs="Times New Roman"/>
          <w:sz w:val="24"/>
          <w:szCs w:val="24"/>
        </w:rPr>
      </w:pPr>
      <w:r>
        <w:rPr>
          <w:rFonts w:ascii="Times New Roman" w:hAnsi="Times New Roman" w:cs="Times New Roman"/>
          <w:sz w:val="24"/>
          <w:szCs w:val="24"/>
        </w:rPr>
        <w:lastRenderedPageBreak/>
        <w:t>с</w:t>
      </w:r>
      <w:r w:rsidR="001A5A99" w:rsidRPr="00997FC3">
        <w:rPr>
          <w:rFonts w:ascii="Times New Roman" w:hAnsi="Times New Roman" w:cs="Times New Roman"/>
          <w:sz w:val="24"/>
          <w:szCs w:val="24"/>
        </w:rPr>
        <w:t>проводе се друге мере физичке и техничке заштите у посебнм случајевима.</w:t>
      </w:r>
    </w:p>
    <w:p w:rsidR="00997FC3" w:rsidRPr="00997FC3" w:rsidRDefault="00997FC3" w:rsidP="00997FC3">
      <w:pPr>
        <w:pStyle w:val="NoSpacing"/>
        <w:ind w:left="720"/>
        <w:jc w:val="both"/>
        <w:rPr>
          <w:rFonts w:ascii="Times New Roman" w:hAnsi="Times New Roman" w:cs="Times New Roman"/>
          <w:sz w:val="24"/>
          <w:szCs w:val="24"/>
        </w:rPr>
      </w:pPr>
    </w:p>
    <w:p w:rsidR="001A5A99" w:rsidRDefault="001A5A99" w:rsidP="008A5589">
      <w:pPr>
        <w:pStyle w:val="NoSpacing"/>
        <w:ind w:firstLine="630"/>
        <w:jc w:val="both"/>
        <w:rPr>
          <w:rFonts w:ascii="Times New Roman" w:hAnsi="Times New Roman" w:cs="Times New Roman"/>
          <w:sz w:val="24"/>
          <w:szCs w:val="24"/>
        </w:rPr>
      </w:pPr>
      <w:proofErr w:type="gramStart"/>
      <w:r w:rsidRPr="00997FC3">
        <w:rPr>
          <w:rFonts w:ascii="Times New Roman" w:hAnsi="Times New Roman" w:cs="Times New Roman"/>
          <w:sz w:val="24"/>
          <w:szCs w:val="24"/>
        </w:rPr>
        <w:t>Мере из става 1.</w:t>
      </w:r>
      <w:proofErr w:type="gramEnd"/>
      <w:r w:rsidRPr="00997FC3">
        <w:rPr>
          <w:rFonts w:ascii="Times New Roman" w:hAnsi="Times New Roman" w:cs="Times New Roman"/>
          <w:sz w:val="24"/>
          <w:szCs w:val="24"/>
        </w:rPr>
        <w:t xml:space="preserve"> </w:t>
      </w:r>
      <w:proofErr w:type="gramStart"/>
      <w:r w:rsidRPr="00997FC3">
        <w:rPr>
          <w:rFonts w:ascii="Times New Roman" w:hAnsi="Times New Roman" w:cs="Times New Roman"/>
          <w:sz w:val="24"/>
          <w:szCs w:val="24"/>
        </w:rPr>
        <w:t>овог</w:t>
      </w:r>
      <w:proofErr w:type="gramEnd"/>
      <w:r w:rsidRPr="00997FC3">
        <w:rPr>
          <w:rFonts w:ascii="Times New Roman" w:hAnsi="Times New Roman" w:cs="Times New Roman"/>
          <w:sz w:val="24"/>
          <w:szCs w:val="24"/>
        </w:rPr>
        <w:t xml:space="preserve"> члана спроводе непосредно запослени, а спровођење мера контролишу непосредни руководиоци.</w:t>
      </w:r>
    </w:p>
    <w:p w:rsidR="00997FC3" w:rsidRPr="00997FC3" w:rsidRDefault="00997FC3" w:rsidP="00997FC3">
      <w:pPr>
        <w:pStyle w:val="NoSpacing"/>
        <w:ind w:firstLine="360"/>
        <w:jc w:val="both"/>
        <w:rPr>
          <w:rFonts w:ascii="Times New Roman" w:hAnsi="Times New Roman" w:cs="Times New Roman"/>
          <w:sz w:val="24"/>
          <w:szCs w:val="24"/>
        </w:rPr>
      </w:pPr>
    </w:p>
    <w:p w:rsidR="001A5A99" w:rsidRDefault="001A5A99" w:rsidP="008A5589">
      <w:pPr>
        <w:pStyle w:val="NoSpacing"/>
        <w:jc w:val="center"/>
        <w:rPr>
          <w:rFonts w:ascii="Times New Roman" w:hAnsi="Times New Roman" w:cs="Times New Roman"/>
          <w:b/>
          <w:sz w:val="24"/>
          <w:szCs w:val="24"/>
        </w:rPr>
      </w:pPr>
      <w:r w:rsidRPr="008A5589">
        <w:rPr>
          <w:rFonts w:ascii="Times New Roman" w:hAnsi="Times New Roman" w:cs="Times New Roman"/>
          <w:b/>
          <w:sz w:val="24"/>
          <w:szCs w:val="24"/>
        </w:rPr>
        <w:t>Мере заштите од случајног губитка, уништења или оштећења података о личности</w:t>
      </w:r>
    </w:p>
    <w:p w:rsidR="008A5589" w:rsidRPr="008A5589" w:rsidRDefault="008A5589" w:rsidP="008A5589">
      <w:pPr>
        <w:pStyle w:val="NoSpacing"/>
        <w:jc w:val="center"/>
        <w:rPr>
          <w:rFonts w:ascii="Times New Roman" w:hAnsi="Times New Roman" w:cs="Times New Roman"/>
          <w:b/>
          <w:sz w:val="24"/>
          <w:szCs w:val="24"/>
        </w:rPr>
      </w:pPr>
    </w:p>
    <w:p w:rsidR="001A5A99" w:rsidRPr="008A5589" w:rsidRDefault="001A5A99" w:rsidP="008A5589">
      <w:pPr>
        <w:pStyle w:val="NoSpacing"/>
        <w:jc w:val="center"/>
        <w:rPr>
          <w:rFonts w:ascii="Times New Roman" w:hAnsi="Times New Roman" w:cs="Times New Roman"/>
          <w:b/>
          <w:sz w:val="24"/>
          <w:szCs w:val="24"/>
        </w:rPr>
      </w:pPr>
      <w:proofErr w:type="gramStart"/>
      <w:r w:rsidRPr="008A5589">
        <w:rPr>
          <w:rFonts w:ascii="Times New Roman" w:hAnsi="Times New Roman" w:cs="Times New Roman"/>
          <w:b/>
          <w:sz w:val="24"/>
          <w:szCs w:val="24"/>
        </w:rPr>
        <w:t>Члан 18.</w:t>
      </w:r>
      <w:proofErr w:type="gramEnd"/>
    </w:p>
    <w:p w:rsidR="001A5A99" w:rsidRDefault="001A5A99" w:rsidP="008A5589">
      <w:pPr>
        <w:pStyle w:val="NoSpacing"/>
        <w:ind w:firstLine="720"/>
        <w:jc w:val="both"/>
        <w:rPr>
          <w:rFonts w:ascii="Times New Roman" w:hAnsi="Times New Roman" w:cs="Times New Roman"/>
          <w:sz w:val="24"/>
          <w:szCs w:val="24"/>
        </w:rPr>
      </w:pPr>
      <w:r w:rsidRPr="008A5589">
        <w:rPr>
          <w:rFonts w:ascii="Times New Roman" w:hAnsi="Times New Roman" w:cs="Times New Roman"/>
          <w:sz w:val="24"/>
          <w:szCs w:val="24"/>
        </w:rPr>
        <w:t>Управа обезбеђује систем поновне расположвости и заштите интегритета података о личности кроз сигурносне копије базе података (backup) који се спроводи на крају радног дана, чиме се обезбеђује сигурност свих података похрањених у току радног дана и искључује могућност да се исти изгубе, оштете, избришу, неовлашћено измене, односно да се на било који други начин наруши њихов интегритет.</w:t>
      </w:r>
    </w:p>
    <w:p w:rsidR="008A5589" w:rsidRPr="008A5589" w:rsidRDefault="008A5589" w:rsidP="008A5589">
      <w:pPr>
        <w:pStyle w:val="NoSpacing"/>
        <w:ind w:firstLine="720"/>
        <w:jc w:val="both"/>
        <w:rPr>
          <w:rFonts w:ascii="Times New Roman" w:hAnsi="Times New Roman" w:cs="Times New Roman"/>
          <w:sz w:val="24"/>
          <w:szCs w:val="24"/>
        </w:rPr>
      </w:pPr>
    </w:p>
    <w:p w:rsidR="001A5A99" w:rsidRDefault="001A5A99" w:rsidP="008A5589">
      <w:pPr>
        <w:pStyle w:val="NoSpacing"/>
        <w:jc w:val="center"/>
        <w:rPr>
          <w:rFonts w:ascii="Times New Roman" w:hAnsi="Times New Roman" w:cs="Times New Roman"/>
          <w:b/>
          <w:sz w:val="24"/>
          <w:szCs w:val="24"/>
        </w:rPr>
      </w:pPr>
      <w:r w:rsidRPr="008A5589">
        <w:rPr>
          <w:rFonts w:ascii="Times New Roman" w:hAnsi="Times New Roman" w:cs="Times New Roman"/>
          <w:b/>
          <w:sz w:val="24"/>
          <w:szCs w:val="24"/>
        </w:rPr>
        <w:t>Мере заштите од злоупотребе података о личности</w:t>
      </w:r>
    </w:p>
    <w:p w:rsidR="008A5589" w:rsidRPr="008A5589" w:rsidRDefault="008A5589" w:rsidP="008A5589">
      <w:pPr>
        <w:pStyle w:val="NoSpacing"/>
        <w:jc w:val="center"/>
        <w:rPr>
          <w:rFonts w:ascii="Times New Roman" w:hAnsi="Times New Roman" w:cs="Times New Roman"/>
          <w:b/>
          <w:sz w:val="24"/>
          <w:szCs w:val="24"/>
        </w:rPr>
      </w:pPr>
    </w:p>
    <w:p w:rsidR="001A5A99" w:rsidRPr="008A5589" w:rsidRDefault="001A5A99" w:rsidP="008A5589">
      <w:pPr>
        <w:pStyle w:val="NoSpacing"/>
        <w:jc w:val="center"/>
        <w:rPr>
          <w:rFonts w:ascii="Times New Roman" w:hAnsi="Times New Roman" w:cs="Times New Roman"/>
          <w:b/>
          <w:sz w:val="24"/>
          <w:szCs w:val="24"/>
        </w:rPr>
      </w:pPr>
      <w:proofErr w:type="gramStart"/>
      <w:r w:rsidRPr="008A5589">
        <w:rPr>
          <w:rFonts w:ascii="Times New Roman" w:hAnsi="Times New Roman" w:cs="Times New Roman"/>
          <w:b/>
          <w:sz w:val="24"/>
          <w:szCs w:val="24"/>
        </w:rPr>
        <w:t>Члан 19.</w:t>
      </w:r>
      <w:proofErr w:type="gramEnd"/>
    </w:p>
    <w:p w:rsidR="001A5A99" w:rsidRDefault="001A5A99" w:rsidP="008A5589">
      <w:pPr>
        <w:pStyle w:val="NoSpacing"/>
        <w:ind w:firstLine="720"/>
        <w:jc w:val="both"/>
        <w:rPr>
          <w:rFonts w:ascii="Times New Roman" w:hAnsi="Times New Roman" w:cs="Times New Roman"/>
          <w:sz w:val="24"/>
          <w:szCs w:val="24"/>
        </w:rPr>
      </w:pPr>
      <w:r w:rsidRPr="008A5589">
        <w:rPr>
          <w:rFonts w:ascii="Times New Roman" w:hAnsi="Times New Roman" w:cs="Times New Roman"/>
          <w:sz w:val="24"/>
          <w:szCs w:val="24"/>
        </w:rPr>
        <w:t>У случају преноса података о личности трећем лицу на основу закона или на основу уговора, начелник Управе је дужан да лицу, коме се подаци преносе, у мери у којој је то могуће, достави и информације које су неопходне за</w:t>
      </w:r>
      <w:r w:rsidR="003E2D72" w:rsidRPr="008A5589">
        <w:rPr>
          <w:rFonts w:ascii="Times New Roman" w:hAnsi="Times New Roman" w:cs="Times New Roman"/>
          <w:sz w:val="24"/>
          <w:szCs w:val="24"/>
        </w:rPr>
        <w:t xml:space="preserve"> оцену степена тачности, потпуности, проверености, односно поузданости података о личности, као и да му достави обавештење о ажурности тих података.</w:t>
      </w:r>
    </w:p>
    <w:p w:rsidR="008A5589" w:rsidRPr="008A5589" w:rsidRDefault="008A5589" w:rsidP="008A5589">
      <w:pPr>
        <w:pStyle w:val="NoSpacing"/>
        <w:ind w:firstLine="720"/>
        <w:jc w:val="both"/>
        <w:rPr>
          <w:rFonts w:ascii="Times New Roman" w:hAnsi="Times New Roman" w:cs="Times New Roman"/>
          <w:sz w:val="24"/>
          <w:szCs w:val="24"/>
        </w:rPr>
      </w:pPr>
    </w:p>
    <w:p w:rsidR="003E2D72" w:rsidRDefault="003E2D72" w:rsidP="008A5589">
      <w:pPr>
        <w:pStyle w:val="NoSpacing"/>
        <w:jc w:val="center"/>
        <w:rPr>
          <w:rFonts w:ascii="Times New Roman" w:hAnsi="Times New Roman" w:cs="Times New Roman"/>
          <w:b/>
          <w:sz w:val="24"/>
          <w:szCs w:val="24"/>
        </w:rPr>
      </w:pPr>
      <w:r w:rsidRPr="008A5589">
        <w:rPr>
          <w:rFonts w:ascii="Times New Roman" w:hAnsi="Times New Roman" w:cs="Times New Roman"/>
          <w:b/>
          <w:sz w:val="24"/>
          <w:szCs w:val="24"/>
        </w:rPr>
        <w:t>Пренос података државним органима</w:t>
      </w:r>
    </w:p>
    <w:p w:rsidR="008A5589" w:rsidRPr="008A5589" w:rsidRDefault="008A5589" w:rsidP="008A5589">
      <w:pPr>
        <w:pStyle w:val="NoSpacing"/>
        <w:jc w:val="center"/>
        <w:rPr>
          <w:rFonts w:ascii="Times New Roman" w:hAnsi="Times New Roman" w:cs="Times New Roman"/>
          <w:b/>
          <w:sz w:val="24"/>
          <w:szCs w:val="24"/>
        </w:rPr>
      </w:pPr>
    </w:p>
    <w:p w:rsidR="008A5589" w:rsidRPr="008A5589" w:rsidRDefault="003E2D72" w:rsidP="008A5589">
      <w:pPr>
        <w:pStyle w:val="NoSpacing"/>
        <w:jc w:val="center"/>
        <w:rPr>
          <w:rFonts w:ascii="Times New Roman" w:hAnsi="Times New Roman" w:cs="Times New Roman"/>
          <w:b/>
          <w:sz w:val="24"/>
          <w:szCs w:val="24"/>
        </w:rPr>
      </w:pPr>
      <w:proofErr w:type="gramStart"/>
      <w:r w:rsidRPr="008A5589">
        <w:rPr>
          <w:rFonts w:ascii="Times New Roman" w:hAnsi="Times New Roman" w:cs="Times New Roman"/>
          <w:b/>
          <w:sz w:val="24"/>
          <w:szCs w:val="24"/>
        </w:rPr>
        <w:t>Члан 20.</w:t>
      </w:r>
      <w:proofErr w:type="gramEnd"/>
    </w:p>
    <w:p w:rsidR="003E2D72" w:rsidRPr="008A5589" w:rsidRDefault="003E2D72"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t>Управа може пренети одређене податке надлежним државним органима ради испуњења својих законских обавеза</w:t>
      </w:r>
      <w:r w:rsidR="00155BD2">
        <w:rPr>
          <w:rFonts w:ascii="Times New Roman" w:hAnsi="Times New Roman" w:cs="Times New Roman"/>
          <w:sz w:val="24"/>
          <w:szCs w:val="24"/>
        </w:rPr>
        <w:t xml:space="preserve"> и остваривања права, као и ост</w:t>
      </w:r>
      <w:r w:rsidRPr="008A5589">
        <w:rPr>
          <w:rFonts w:ascii="Times New Roman" w:hAnsi="Times New Roman" w:cs="Times New Roman"/>
          <w:sz w:val="24"/>
          <w:szCs w:val="24"/>
        </w:rPr>
        <w:t>в</w:t>
      </w:r>
      <w:r w:rsidR="00155BD2">
        <w:rPr>
          <w:rFonts w:ascii="Times New Roman" w:hAnsi="Times New Roman" w:cs="Times New Roman"/>
          <w:sz w:val="24"/>
          <w:szCs w:val="24"/>
        </w:rPr>
        <w:t>а</w:t>
      </w:r>
      <w:r w:rsidRPr="008A5589">
        <w:rPr>
          <w:rFonts w:ascii="Times New Roman" w:hAnsi="Times New Roman" w:cs="Times New Roman"/>
          <w:sz w:val="24"/>
          <w:szCs w:val="24"/>
        </w:rPr>
        <w:t>ривања права запослених и лица ангажованих ван радног односа.</w:t>
      </w:r>
      <w:proofErr w:type="gramEnd"/>
    </w:p>
    <w:p w:rsidR="003E2D72" w:rsidRPr="008A5589" w:rsidRDefault="00155BD2" w:rsidP="008A558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Податке</w:t>
      </w:r>
      <w:r w:rsidR="003E2D72" w:rsidRPr="008A5589">
        <w:rPr>
          <w:rFonts w:ascii="Times New Roman" w:hAnsi="Times New Roman" w:cs="Times New Roman"/>
          <w:sz w:val="24"/>
          <w:szCs w:val="24"/>
        </w:rPr>
        <w:t xml:space="preserve"> о личности запослених и лицима ангажованих ван радног односа, Управа доставља, у складу са законским обавезама према пр</w:t>
      </w:r>
      <w:r>
        <w:rPr>
          <w:rFonts w:ascii="Times New Roman" w:hAnsi="Times New Roman" w:cs="Times New Roman"/>
          <w:sz w:val="24"/>
          <w:szCs w:val="24"/>
        </w:rPr>
        <w:t>о</w:t>
      </w:r>
      <w:r w:rsidR="003E2D72" w:rsidRPr="008A5589">
        <w:rPr>
          <w:rFonts w:ascii="Times New Roman" w:hAnsi="Times New Roman" w:cs="Times New Roman"/>
          <w:sz w:val="24"/>
          <w:szCs w:val="24"/>
        </w:rPr>
        <w:t xml:space="preserve">писима из области рада и радних односа, пореским и рачуноводственим прописима, надлежним органима као </w:t>
      </w:r>
      <w:r w:rsidR="008A5589">
        <w:rPr>
          <w:rFonts w:ascii="Times New Roman" w:hAnsi="Times New Roman" w:cs="Times New Roman"/>
          <w:sz w:val="24"/>
          <w:szCs w:val="24"/>
        </w:rPr>
        <w:t>што су: Министарство финансије-</w:t>
      </w:r>
      <w:r w:rsidR="003E2D72" w:rsidRPr="008A5589">
        <w:rPr>
          <w:rFonts w:ascii="Times New Roman" w:hAnsi="Times New Roman" w:cs="Times New Roman"/>
          <w:sz w:val="24"/>
          <w:szCs w:val="24"/>
        </w:rPr>
        <w:t>Пореска управа</w:t>
      </w:r>
      <w:r w:rsidR="00B5118C" w:rsidRPr="008A5589">
        <w:rPr>
          <w:rFonts w:ascii="Times New Roman" w:hAnsi="Times New Roman" w:cs="Times New Roman"/>
          <w:sz w:val="24"/>
          <w:szCs w:val="24"/>
        </w:rPr>
        <w:t xml:space="preserve">, Министарство рада, </w:t>
      </w:r>
      <w:r w:rsidR="009C5388" w:rsidRPr="008A5589">
        <w:rPr>
          <w:rFonts w:ascii="Times New Roman" w:hAnsi="Times New Roman" w:cs="Times New Roman"/>
          <w:sz w:val="24"/>
          <w:szCs w:val="24"/>
        </w:rPr>
        <w:t>Р</w:t>
      </w:r>
      <w:r w:rsidR="00B5118C" w:rsidRPr="008A5589">
        <w:rPr>
          <w:rFonts w:ascii="Times New Roman" w:hAnsi="Times New Roman" w:cs="Times New Roman"/>
          <w:sz w:val="24"/>
          <w:szCs w:val="24"/>
        </w:rPr>
        <w:t>епублички фонд за пензијско и инвалидско осигурање, Републички фонд за здравствено осигурање, Министарство одбране, ревизорски органи и институције.</w:t>
      </w:r>
    </w:p>
    <w:p w:rsidR="00B5118C" w:rsidRPr="008A5589" w:rsidRDefault="00B5118C"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t>У случајевима законом прописане размене података о личности са надлежним државним органима, примењују се Закон и законски прописи из области у којој се размена података обавља.</w:t>
      </w:r>
      <w:proofErr w:type="gramEnd"/>
    </w:p>
    <w:p w:rsidR="00402C2E" w:rsidRPr="002710EF" w:rsidRDefault="00402C2E" w:rsidP="002710EF">
      <w:pPr>
        <w:tabs>
          <w:tab w:val="left" w:pos="1853"/>
        </w:tabs>
        <w:spacing w:after="0" w:line="240" w:lineRule="auto"/>
        <w:jc w:val="both"/>
        <w:rPr>
          <w:rFonts w:ascii="Times New Roman" w:hAnsi="Times New Roman" w:cs="Times New Roman"/>
          <w:sz w:val="24"/>
          <w:szCs w:val="24"/>
        </w:rPr>
      </w:pPr>
    </w:p>
    <w:p w:rsidR="00B5118C" w:rsidRDefault="00B5118C" w:rsidP="008A5589">
      <w:pPr>
        <w:pStyle w:val="NoSpacing"/>
        <w:jc w:val="center"/>
        <w:rPr>
          <w:rFonts w:ascii="Times New Roman" w:hAnsi="Times New Roman" w:cs="Times New Roman"/>
          <w:b/>
          <w:sz w:val="24"/>
          <w:szCs w:val="24"/>
        </w:rPr>
      </w:pPr>
      <w:r w:rsidRPr="008A5589">
        <w:rPr>
          <w:rFonts w:ascii="Times New Roman" w:hAnsi="Times New Roman" w:cs="Times New Roman"/>
          <w:b/>
          <w:sz w:val="24"/>
          <w:szCs w:val="24"/>
        </w:rPr>
        <w:t>Пренос података о личности на основу уговора</w:t>
      </w:r>
    </w:p>
    <w:p w:rsidR="008A5589" w:rsidRPr="008A5589" w:rsidRDefault="008A5589" w:rsidP="008A5589">
      <w:pPr>
        <w:pStyle w:val="NoSpacing"/>
        <w:jc w:val="center"/>
        <w:rPr>
          <w:rFonts w:ascii="Times New Roman" w:hAnsi="Times New Roman" w:cs="Times New Roman"/>
          <w:b/>
          <w:sz w:val="24"/>
          <w:szCs w:val="24"/>
        </w:rPr>
      </w:pPr>
    </w:p>
    <w:p w:rsidR="00B5118C" w:rsidRPr="008A5589" w:rsidRDefault="00B5118C" w:rsidP="008A5589">
      <w:pPr>
        <w:pStyle w:val="NoSpacing"/>
        <w:jc w:val="center"/>
        <w:rPr>
          <w:rFonts w:ascii="Times New Roman" w:hAnsi="Times New Roman" w:cs="Times New Roman"/>
          <w:b/>
          <w:sz w:val="24"/>
          <w:szCs w:val="24"/>
        </w:rPr>
      </w:pPr>
      <w:proofErr w:type="gramStart"/>
      <w:r w:rsidRPr="008A5589">
        <w:rPr>
          <w:rFonts w:ascii="Times New Roman" w:hAnsi="Times New Roman" w:cs="Times New Roman"/>
          <w:b/>
          <w:sz w:val="24"/>
          <w:szCs w:val="24"/>
        </w:rPr>
        <w:t>Члан 21.</w:t>
      </w:r>
      <w:proofErr w:type="gramEnd"/>
    </w:p>
    <w:p w:rsidR="00B5118C" w:rsidRPr="008A5589" w:rsidRDefault="00B5118C"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t xml:space="preserve">Одређени подаци о личности у зависности од руковаоца, могу се пренети и на основу уговора склопљеног између </w:t>
      </w:r>
      <w:r w:rsidR="0068071F">
        <w:rPr>
          <w:rFonts w:ascii="Times New Roman" w:hAnsi="Times New Roman" w:cs="Times New Roman"/>
          <w:sz w:val="24"/>
          <w:szCs w:val="24"/>
        </w:rPr>
        <w:t>Управе</w:t>
      </w:r>
      <w:r w:rsidRPr="008A5589">
        <w:rPr>
          <w:rFonts w:ascii="Times New Roman" w:hAnsi="Times New Roman" w:cs="Times New Roman"/>
          <w:sz w:val="24"/>
          <w:szCs w:val="24"/>
        </w:rPr>
        <w:t xml:space="preserve"> са трећим лицем, као обрађивачем, ради обављања пос</w:t>
      </w:r>
      <w:r w:rsidR="004205E3" w:rsidRPr="008A5589">
        <w:rPr>
          <w:rFonts w:ascii="Times New Roman" w:hAnsi="Times New Roman" w:cs="Times New Roman"/>
          <w:sz w:val="24"/>
          <w:szCs w:val="24"/>
        </w:rPr>
        <w:t>л</w:t>
      </w:r>
      <w:r w:rsidRPr="008A5589">
        <w:rPr>
          <w:rFonts w:ascii="Times New Roman" w:hAnsi="Times New Roman" w:cs="Times New Roman"/>
          <w:sz w:val="24"/>
          <w:szCs w:val="24"/>
        </w:rPr>
        <w:t>ова из своје надлежности.</w:t>
      </w:r>
      <w:proofErr w:type="gramEnd"/>
      <w:r w:rsidRPr="008A5589">
        <w:rPr>
          <w:rFonts w:ascii="Times New Roman" w:hAnsi="Times New Roman" w:cs="Times New Roman"/>
          <w:sz w:val="24"/>
          <w:szCs w:val="24"/>
        </w:rPr>
        <w:t xml:space="preserve"> </w:t>
      </w:r>
      <w:r w:rsidR="0068071F">
        <w:rPr>
          <w:rFonts w:ascii="Times New Roman" w:hAnsi="Times New Roman" w:cs="Times New Roman"/>
          <w:sz w:val="24"/>
          <w:szCs w:val="24"/>
        </w:rPr>
        <w:t>Управа</w:t>
      </w:r>
      <w:r w:rsidRPr="008A5589">
        <w:rPr>
          <w:rFonts w:ascii="Times New Roman" w:hAnsi="Times New Roman" w:cs="Times New Roman"/>
          <w:sz w:val="24"/>
          <w:szCs w:val="24"/>
        </w:rPr>
        <w:t xml:space="preserve"> ће сваки однос који подразумева поверавање одређених радњи обраде другом лицу као обр</w:t>
      </w:r>
      <w:r w:rsidR="0068071F">
        <w:rPr>
          <w:rFonts w:ascii="Times New Roman" w:hAnsi="Times New Roman" w:cs="Times New Roman"/>
          <w:sz w:val="24"/>
          <w:szCs w:val="24"/>
        </w:rPr>
        <w:t>а</w:t>
      </w:r>
      <w:r w:rsidRPr="008A5589">
        <w:rPr>
          <w:rFonts w:ascii="Times New Roman" w:hAnsi="Times New Roman" w:cs="Times New Roman"/>
          <w:sz w:val="24"/>
          <w:szCs w:val="24"/>
        </w:rPr>
        <w:t>ђивачу регулисати посебним уговором о обради података, који ће бити закључен у писаном облику, што укључује и електронски облик.</w:t>
      </w:r>
    </w:p>
    <w:p w:rsidR="00402C2E" w:rsidRPr="008A5589" w:rsidRDefault="00B02849"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lastRenderedPageBreak/>
        <w:t>Уговор</w:t>
      </w:r>
      <w:r w:rsidR="00F4324E" w:rsidRPr="008A5589">
        <w:rPr>
          <w:rFonts w:ascii="Times New Roman" w:hAnsi="Times New Roman" w:cs="Times New Roman"/>
          <w:sz w:val="24"/>
          <w:szCs w:val="24"/>
        </w:rPr>
        <w:t xml:space="preserve"> из става 1.</w:t>
      </w:r>
      <w:proofErr w:type="gramEnd"/>
      <w:r w:rsidR="00F4324E" w:rsidRPr="008A5589">
        <w:rPr>
          <w:rFonts w:ascii="Times New Roman" w:hAnsi="Times New Roman" w:cs="Times New Roman"/>
          <w:sz w:val="24"/>
          <w:szCs w:val="24"/>
        </w:rPr>
        <w:t xml:space="preserve"> </w:t>
      </w:r>
      <w:proofErr w:type="gramStart"/>
      <w:r w:rsidR="00F4324E" w:rsidRPr="008A5589">
        <w:rPr>
          <w:rFonts w:ascii="Times New Roman" w:hAnsi="Times New Roman" w:cs="Times New Roman"/>
          <w:sz w:val="24"/>
          <w:szCs w:val="24"/>
        </w:rPr>
        <w:t>овог</w:t>
      </w:r>
      <w:proofErr w:type="gramEnd"/>
      <w:r w:rsidR="00F4324E" w:rsidRPr="008A5589">
        <w:rPr>
          <w:rFonts w:ascii="Times New Roman" w:hAnsi="Times New Roman" w:cs="Times New Roman"/>
          <w:sz w:val="24"/>
          <w:szCs w:val="24"/>
        </w:rPr>
        <w:t xml:space="preserve"> члана може се закључити само са оним лицем које у потпуности гарантује примену одговарајућих  техничких, организационих и кадровских мера, на начин којим се обезбеђује да се обрада врши у складу са одредбама Закона и да се обезбеђује заштита права лица на која се подаци односе.</w:t>
      </w:r>
    </w:p>
    <w:p w:rsidR="00F4324E" w:rsidRPr="008A5589" w:rsidRDefault="00F4324E"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t>Уговор из става 1.</w:t>
      </w:r>
      <w:proofErr w:type="gramEnd"/>
      <w:r w:rsidRPr="008A5589">
        <w:rPr>
          <w:rFonts w:ascii="Times New Roman" w:hAnsi="Times New Roman" w:cs="Times New Roman"/>
          <w:sz w:val="24"/>
          <w:szCs w:val="24"/>
        </w:rPr>
        <w:t xml:space="preserve"> </w:t>
      </w:r>
      <w:proofErr w:type="gramStart"/>
      <w:r w:rsidRPr="008A5589">
        <w:rPr>
          <w:rFonts w:ascii="Times New Roman" w:hAnsi="Times New Roman" w:cs="Times New Roman"/>
          <w:sz w:val="24"/>
          <w:szCs w:val="24"/>
        </w:rPr>
        <w:t>овог</w:t>
      </w:r>
      <w:proofErr w:type="gramEnd"/>
      <w:r w:rsidRPr="008A5589">
        <w:rPr>
          <w:rFonts w:ascii="Times New Roman" w:hAnsi="Times New Roman" w:cs="Times New Roman"/>
          <w:sz w:val="24"/>
          <w:szCs w:val="24"/>
        </w:rPr>
        <w:t xml:space="preserve"> члана обавезно садржи одредбе које се односе на:</w:t>
      </w:r>
    </w:p>
    <w:p w:rsidR="00F4324E" w:rsidRPr="008A5589" w:rsidRDefault="008A5589" w:rsidP="008A5589">
      <w:pPr>
        <w:pStyle w:val="NoSpacing"/>
        <w:numPr>
          <w:ilvl w:val="0"/>
          <w:numId w:val="30"/>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F4324E" w:rsidRPr="008A5589">
        <w:rPr>
          <w:rFonts w:ascii="Times New Roman" w:hAnsi="Times New Roman" w:cs="Times New Roman"/>
          <w:sz w:val="24"/>
          <w:szCs w:val="24"/>
        </w:rPr>
        <w:t>бавезу обрађивача</w:t>
      </w:r>
      <w:r w:rsidR="006B1B32" w:rsidRPr="008A5589">
        <w:rPr>
          <w:rFonts w:ascii="Times New Roman" w:hAnsi="Times New Roman" w:cs="Times New Roman"/>
          <w:sz w:val="24"/>
          <w:szCs w:val="24"/>
        </w:rPr>
        <w:t xml:space="preserve"> да обрађује податке само у оквиру добијеног овлашћења, осим ако је обрађивач законом обавезан да обрађује податке;</w:t>
      </w:r>
    </w:p>
    <w:p w:rsidR="006B1B32" w:rsidRPr="008A5589" w:rsidRDefault="008A5589" w:rsidP="008A5589">
      <w:pPr>
        <w:pStyle w:val="NoSpacing"/>
        <w:numPr>
          <w:ilvl w:val="0"/>
          <w:numId w:val="30"/>
        </w:numPr>
        <w:ind w:left="630" w:hanging="270"/>
        <w:jc w:val="both"/>
        <w:rPr>
          <w:rFonts w:ascii="Times New Roman" w:hAnsi="Times New Roman" w:cs="Times New Roman"/>
          <w:sz w:val="24"/>
          <w:szCs w:val="24"/>
        </w:rPr>
      </w:pPr>
      <w:r>
        <w:rPr>
          <w:rFonts w:ascii="Times New Roman" w:hAnsi="Times New Roman" w:cs="Times New Roman"/>
          <w:sz w:val="24"/>
          <w:szCs w:val="24"/>
        </w:rPr>
        <w:t>о</w:t>
      </w:r>
      <w:r w:rsidR="006B1B32" w:rsidRPr="008A5589">
        <w:rPr>
          <w:rFonts w:ascii="Times New Roman" w:hAnsi="Times New Roman" w:cs="Times New Roman"/>
          <w:sz w:val="24"/>
          <w:szCs w:val="24"/>
        </w:rPr>
        <w:t>бавезу обрађивача да користи податке искључиво у сврхе које су уговорене;</w:t>
      </w:r>
    </w:p>
    <w:p w:rsidR="006B1B32" w:rsidRPr="008A5589" w:rsidRDefault="008A5589" w:rsidP="008A5589">
      <w:pPr>
        <w:pStyle w:val="NoSpacing"/>
        <w:numPr>
          <w:ilvl w:val="0"/>
          <w:numId w:val="30"/>
        </w:numPr>
        <w:ind w:left="630" w:hanging="270"/>
        <w:jc w:val="both"/>
        <w:rPr>
          <w:rFonts w:ascii="Times New Roman" w:hAnsi="Times New Roman" w:cs="Times New Roman"/>
          <w:sz w:val="24"/>
          <w:szCs w:val="24"/>
        </w:rPr>
      </w:pPr>
      <w:r w:rsidRPr="008A5589">
        <w:rPr>
          <w:rFonts w:ascii="Times New Roman" w:hAnsi="Times New Roman" w:cs="Times New Roman"/>
          <w:sz w:val="24"/>
          <w:szCs w:val="24"/>
        </w:rPr>
        <w:t>п</w:t>
      </w:r>
      <w:r w:rsidR="006B1B32" w:rsidRPr="008A5589">
        <w:rPr>
          <w:rFonts w:ascii="Times New Roman" w:hAnsi="Times New Roman" w:cs="Times New Roman"/>
          <w:sz w:val="24"/>
          <w:szCs w:val="24"/>
        </w:rPr>
        <w:t>рава лица на која се подаци односе;</w:t>
      </w:r>
    </w:p>
    <w:p w:rsidR="006B1B32" w:rsidRPr="008A5589" w:rsidRDefault="008A5589" w:rsidP="008A5589">
      <w:pPr>
        <w:pStyle w:val="NoSpacing"/>
        <w:numPr>
          <w:ilvl w:val="0"/>
          <w:numId w:val="30"/>
        </w:numPr>
        <w:tabs>
          <w:tab w:val="left" w:pos="630"/>
        </w:tabs>
        <w:ind w:left="0" w:firstLine="360"/>
        <w:jc w:val="both"/>
        <w:rPr>
          <w:rFonts w:ascii="Times New Roman" w:hAnsi="Times New Roman" w:cs="Times New Roman"/>
          <w:sz w:val="24"/>
          <w:szCs w:val="24"/>
        </w:rPr>
      </w:pPr>
      <w:r w:rsidRPr="008A5589">
        <w:rPr>
          <w:rFonts w:ascii="Times New Roman" w:hAnsi="Times New Roman" w:cs="Times New Roman"/>
          <w:sz w:val="24"/>
          <w:szCs w:val="24"/>
        </w:rPr>
        <w:t>о</w:t>
      </w:r>
      <w:r w:rsidR="006B1B32" w:rsidRPr="008A5589">
        <w:rPr>
          <w:rFonts w:ascii="Times New Roman" w:hAnsi="Times New Roman" w:cs="Times New Roman"/>
          <w:sz w:val="24"/>
          <w:szCs w:val="24"/>
        </w:rPr>
        <w:t>бавезу обрађивача и руков</w:t>
      </w:r>
      <w:r w:rsidR="0068071F">
        <w:rPr>
          <w:rFonts w:ascii="Times New Roman" w:hAnsi="Times New Roman" w:cs="Times New Roman"/>
          <w:sz w:val="24"/>
          <w:szCs w:val="24"/>
        </w:rPr>
        <w:t>а</w:t>
      </w:r>
      <w:r w:rsidR="006B1B32" w:rsidRPr="008A5589">
        <w:rPr>
          <w:rFonts w:ascii="Times New Roman" w:hAnsi="Times New Roman" w:cs="Times New Roman"/>
          <w:sz w:val="24"/>
          <w:szCs w:val="24"/>
        </w:rPr>
        <w:t>оца да обезбеде организационе и техничке мере заштите података;</w:t>
      </w:r>
    </w:p>
    <w:p w:rsidR="006B1B32" w:rsidRPr="008A5589" w:rsidRDefault="008A5589" w:rsidP="008A5589">
      <w:pPr>
        <w:pStyle w:val="NoSpacing"/>
        <w:numPr>
          <w:ilvl w:val="0"/>
          <w:numId w:val="30"/>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6B1B32" w:rsidRPr="008A5589">
        <w:rPr>
          <w:rFonts w:ascii="Times New Roman" w:hAnsi="Times New Roman" w:cs="Times New Roman"/>
          <w:sz w:val="24"/>
          <w:szCs w:val="24"/>
        </w:rPr>
        <w:t>бавезу обрађивача да помаже</w:t>
      </w:r>
      <w:r w:rsidR="004205E3" w:rsidRPr="008A5589">
        <w:rPr>
          <w:rFonts w:ascii="Times New Roman" w:hAnsi="Times New Roman" w:cs="Times New Roman"/>
          <w:sz w:val="24"/>
          <w:szCs w:val="24"/>
        </w:rPr>
        <w:t xml:space="preserve"> </w:t>
      </w:r>
      <w:r w:rsidR="006B1B32" w:rsidRPr="008A5589">
        <w:rPr>
          <w:rFonts w:ascii="Times New Roman" w:hAnsi="Times New Roman" w:cs="Times New Roman"/>
          <w:sz w:val="24"/>
          <w:szCs w:val="24"/>
        </w:rPr>
        <w:t>рукова</w:t>
      </w:r>
      <w:r w:rsidR="0068071F">
        <w:rPr>
          <w:rFonts w:ascii="Times New Roman" w:hAnsi="Times New Roman" w:cs="Times New Roman"/>
          <w:sz w:val="24"/>
          <w:szCs w:val="24"/>
        </w:rPr>
        <w:t>о</w:t>
      </w:r>
      <w:r w:rsidR="006B1B32" w:rsidRPr="008A5589">
        <w:rPr>
          <w:rFonts w:ascii="Times New Roman" w:hAnsi="Times New Roman" w:cs="Times New Roman"/>
          <w:sz w:val="24"/>
          <w:szCs w:val="24"/>
        </w:rPr>
        <w:t>цу у испуњавању обавеза руковаоца у односу на захтеве за остваривање права лица на које се подаци односе;</w:t>
      </w:r>
    </w:p>
    <w:p w:rsidR="006B1B32" w:rsidRPr="008A5589" w:rsidRDefault="008A5589" w:rsidP="008A5589">
      <w:pPr>
        <w:pStyle w:val="NoSpacing"/>
        <w:numPr>
          <w:ilvl w:val="0"/>
          <w:numId w:val="30"/>
        </w:numPr>
        <w:ind w:left="630" w:hanging="270"/>
        <w:jc w:val="both"/>
        <w:rPr>
          <w:rFonts w:ascii="Times New Roman" w:hAnsi="Times New Roman" w:cs="Times New Roman"/>
          <w:sz w:val="24"/>
          <w:szCs w:val="24"/>
        </w:rPr>
      </w:pPr>
      <w:r>
        <w:rPr>
          <w:rFonts w:ascii="Times New Roman" w:hAnsi="Times New Roman" w:cs="Times New Roman"/>
          <w:sz w:val="24"/>
          <w:szCs w:val="24"/>
        </w:rPr>
        <w:t>о</w:t>
      </w:r>
      <w:r w:rsidR="006B1B32" w:rsidRPr="008A5589">
        <w:rPr>
          <w:rFonts w:ascii="Times New Roman" w:hAnsi="Times New Roman" w:cs="Times New Roman"/>
          <w:sz w:val="24"/>
          <w:szCs w:val="24"/>
        </w:rPr>
        <w:t>бавезе обрађивача да поштује услове за поверење обраде другом обрађивачу;</w:t>
      </w:r>
    </w:p>
    <w:p w:rsidR="006B1B32" w:rsidRPr="008A5589" w:rsidRDefault="008A5589" w:rsidP="008A5589">
      <w:pPr>
        <w:pStyle w:val="NoSpacing"/>
        <w:numPr>
          <w:ilvl w:val="0"/>
          <w:numId w:val="30"/>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6B1B32" w:rsidRPr="008A5589">
        <w:rPr>
          <w:rFonts w:ascii="Times New Roman" w:hAnsi="Times New Roman" w:cs="Times New Roman"/>
          <w:sz w:val="24"/>
          <w:szCs w:val="24"/>
        </w:rPr>
        <w:t>бавезу чувања поверљивости података од стране запослених и других лица ангажованих код обрађивача</w:t>
      </w:r>
      <w:r>
        <w:rPr>
          <w:rFonts w:ascii="Times New Roman" w:hAnsi="Times New Roman" w:cs="Times New Roman"/>
          <w:sz w:val="24"/>
          <w:szCs w:val="24"/>
        </w:rPr>
        <w:t>;</w:t>
      </w:r>
    </w:p>
    <w:p w:rsidR="006B1B32" w:rsidRPr="008A5589" w:rsidRDefault="008A5589" w:rsidP="008A5589">
      <w:pPr>
        <w:pStyle w:val="NoSpacing"/>
        <w:numPr>
          <w:ilvl w:val="0"/>
          <w:numId w:val="30"/>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t>о</w:t>
      </w:r>
      <w:r w:rsidR="006B1B32" w:rsidRPr="008A5589">
        <w:rPr>
          <w:rFonts w:ascii="Times New Roman" w:hAnsi="Times New Roman" w:cs="Times New Roman"/>
          <w:sz w:val="24"/>
          <w:szCs w:val="24"/>
        </w:rPr>
        <w:t>бавезу обрађивача да учини доступним руковаоцу све информације које су</w:t>
      </w:r>
      <w:r w:rsidR="002027D7" w:rsidRPr="008A5589">
        <w:rPr>
          <w:rFonts w:ascii="Times New Roman" w:hAnsi="Times New Roman" w:cs="Times New Roman"/>
          <w:sz w:val="24"/>
          <w:szCs w:val="24"/>
        </w:rPr>
        <w:t xml:space="preserve"> неопходне за предочавање испуњености обавеза обрађивача</w:t>
      </w:r>
      <w:r w:rsidR="0068071F">
        <w:rPr>
          <w:rFonts w:ascii="Times New Roman" w:hAnsi="Times New Roman" w:cs="Times New Roman"/>
          <w:sz w:val="24"/>
          <w:szCs w:val="24"/>
        </w:rPr>
        <w:t xml:space="preserve">, као и информације које омогућавају и доприносе контроли рада обрађивача коју спроводи руковалац или друго лице; </w:t>
      </w:r>
    </w:p>
    <w:p w:rsidR="002027D7" w:rsidRPr="008A5589" w:rsidRDefault="008A5589" w:rsidP="008A5589">
      <w:pPr>
        <w:pStyle w:val="NoSpacing"/>
        <w:numPr>
          <w:ilvl w:val="0"/>
          <w:numId w:val="30"/>
        </w:numPr>
        <w:ind w:left="630" w:hanging="270"/>
        <w:jc w:val="both"/>
        <w:rPr>
          <w:rFonts w:ascii="Times New Roman" w:hAnsi="Times New Roman" w:cs="Times New Roman"/>
          <w:sz w:val="24"/>
          <w:szCs w:val="24"/>
        </w:rPr>
      </w:pPr>
      <w:proofErr w:type="gramStart"/>
      <w:r>
        <w:rPr>
          <w:rFonts w:ascii="Times New Roman" w:hAnsi="Times New Roman" w:cs="Times New Roman"/>
          <w:sz w:val="24"/>
          <w:szCs w:val="24"/>
        </w:rPr>
        <w:t>о</w:t>
      </w:r>
      <w:r w:rsidR="002027D7" w:rsidRPr="008A5589">
        <w:rPr>
          <w:rFonts w:ascii="Times New Roman" w:hAnsi="Times New Roman" w:cs="Times New Roman"/>
          <w:sz w:val="24"/>
          <w:szCs w:val="24"/>
        </w:rPr>
        <w:t>бавезе</w:t>
      </w:r>
      <w:proofErr w:type="gramEnd"/>
      <w:r w:rsidR="002027D7" w:rsidRPr="008A5589">
        <w:rPr>
          <w:rFonts w:ascii="Times New Roman" w:hAnsi="Times New Roman" w:cs="Times New Roman"/>
          <w:sz w:val="24"/>
          <w:szCs w:val="24"/>
        </w:rPr>
        <w:t xml:space="preserve"> које обрађивач има по окончању уговорне обраде података.</w:t>
      </w:r>
    </w:p>
    <w:p w:rsidR="008A5589" w:rsidRPr="008A5589" w:rsidRDefault="008A5589" w:rsidP="008A5589">
      <w:pPr>
        <w:pStyle w:val="NoSpacing"/>
        <w:ind w:left="720"/>
        <w:jc w:val="both"/>
        <w:rPr>
          <w:rFonts w:ascii="Times New Roman" w:hAnsi="Times New Roman" w:cs="Times New Roman"/>
          <w:sz w:val="24"/>
          <w:szCs w:val="24"/>
        </w:rPr>
      </w:pPr>
    </w:p>
    <w:p w:rsidR="008A5589" w:rsidRDefault="00AC0CE1" w:rsidP="008A5589">
      <w:pPr>
        <w:pStyle w:val="NoSpacing"/>
        <w:jc w:val="center"/>
        <w:rPr>
          <w:rFonts w:ascii="Times New Roman" w:hAnsi="Times New Roman" w:cs="Times New Roman"/>
          <w:b/>
          <w:sz w:val="24"/>
          <w:szCs w:val="24"/>
        </w:rPr>
      </w:pPr>
      <w:r>
        <w:rPr>
          <w:rFonts w:ascii="Times New Roman" w:hAnsi="Times New Roman" w:cs="Times New Roman"/>
          <w:b/>
          <w:sz w:val="24"/>
          <w:szCs w:val="24"/>
        </w:rPr>
        <w:t>Изношење података ван територије</w:t>
      </w:r>
      <w:r w:rsidR="002027D7" w:rsidRPr="008A5589">
        <w:rPr>
          <w:rFonts w:ascii="Times New Roman" w:hAnsi="Times New Roman" w:cs="Times New Roman"/>
          <w:b/>
          <w:sz w:val="24"/>
          <w:szCs w:val="24"/>
        </w:rPr>
        <w:t xml:space="preserve"> Републике Србије</w:t>
      </w:r>
    </w:p>
    <w:p w:rsidR="008A5589" w:rsidRPr="008A5589" w:rsidRDefault="008A5589" w:rsidP="008A5589">
      <w:pPr>
        <w:pStyle w:val="NoSpacing"/>
        <w:jc w:val="center"/>
        <w:rPr>
          <w:rFonts w:ascii="Times New Roman" w:hAnsi="Times New Roman" w:cs="Times New Roman"/>
          <w:b/>
          <w:sz w:val="24"/>
          <w:szCs w:val="24"/>
        </w:rPr>
      </w:pPr>
    </w:p>
    <w:p w:rsidR="002027D7" w:rsidRPr="008A5589" w:rsidRDefault="002027D7" w:rsidP="008A5589">
      <w:pPr>
        <w:pStyle w:val="NoSpacing"/>
        <w:jc w:val="center"/>
        <w:rPr>
          <w:rFonts w:ascii="Times New Roman" w:hAnsi="Times New Roman" w:cs="Times New Roman"/>
          <w:b/>
          <w:sz w:val="24"/>
          <w:szCs w:val="24"/>
        </w:rPr>
      </w:pPr>
      <w:proofErr w:type="gramStart"/>
      <w:r w:rsidRPr="008A5589">
        <w:rPr>
          <w:rFonts w:ascii="Times New Roman" w:hAnsi="Times New Roman" w:cs="Times New Roman"/>
          <w:b/>
          <w:sz w:val="24"/>
          <w:szCs w:val="24"/>
        </w:rPr>
        <w:t>Члан 22.</w:t>
      </w:r>
      <w:proofErr w:type="gramEnd"/>
    </w:p>
    <w:p w:rsidR="002027D7" w:rsidRDefault="002027D7" w:rsidP="008A5589">
      <w:pPr>
        <w:pStyle w:val="NoSpacing"/>
        <w:ind w:firstLine="720"/>
        <w:jc w:val="both"/>
        <w:rPr>
          <w:rFonts w:ascii="Times New Roman" w:hAnsi="Times New Roman" w:cs="Times New Roman"/>
          <w:sz w:val="24"/>
          <w:szCs w:val="24"/>
        </w:rPr>
      </w:pPr>
      <w:proofErr w:type="gramStart"/>
      <w:r w:rsidRPr="008A5589">
        <w:rPr>
          <w:rFonts w:ascii="Times New Roman" w:hAnsi="Times New Roman" w:cs="Times New Roman"/>
          <w:sz w:val="24"/>
          <w:szCs w:val="24"/>
        </w:rPr>
        <w:t>Подаци о личности којима управља Управа не износе се ван територије Републике Србије.</w:t>
      </w:r>
      <w:proofErr w:type="gramEnd"/>
    </w:p>
    <w:p w:rsidR="008A5589" w:rsidRPr="00A11A35" w:rsidRDefault="008A5589" w:rsidP="00A11A35">
      <w:pPr>
        <w:pStyle w:val="NoSpacing"/>
        <w:jc w:val="both"/>
        <w:rPr>
          <w:rFonts w:ascii="Times New Roman" w:hAnsi="Times New Roman" w:cs="Times New Roman"/>
          <w:sz w:val="24"/>
          <w:szCs w:val="24"/>
        </w:rPr>
      </w:pPr>
    </w:p>
    <w:p w:rsidR="002027D7" w:rsidRDefault="002027D7" w:rsidP="00A11A35">
      <w:pPr>
        <w:pStyle w:val="NoSpacing"/>
        <w:jc w:val="center"/>
        <w:rPr>
          <w:rFonts w:ascii="Times New Roman" w:hAnsi="Times New Roman" w:cs="Times New Roman"/>
          <w:b/>
          <w:sz w:val="24"/>
          <w:szCs w:val="24"/>
        </w:rPr>
      </w:pPr>
      <w:r w:rsidRPr="00A11A35">
        <w:rPr>
          <w:rFonts w:ascii="Times New Roman" w:hAnsi="Times New Roman" w:cs="Times New Roman"/>
          <w:b/>
          <w:sz w:val="24"/>
          <w:szCs w:val="24"/>
        </w:rPr>
        <w:t>IV ЛИЦЕ ЗА ЗАШТИТУ ПОДАТАКА О ЛИЧНОСТИ</w:t>
      </w:r>
    </w:p>
    <w:p w:rsidR="00A11A35" w:rsidRPr="00A11A35" w:rsidRDefault="00A11A35" w:rsidP="00A11A35">
      <w:pPr>
        <w:pStyle w:val="NoSpacing"/>
        <w:jc w:val="center"/>
        <w:rPr>
          <w:rFonts w:ascii="Times New Roman" w:hAnsi="Times New Roman" w:cs="Times New Roman"/>
          <w:b/>
          <w:sz w:val="24"/>
          <w:szCs w:val="24"/>
        </w:rPr>
      </w:pPr>
    </w:p>
    <w:p w:rsidR="002027D7" w:rsidRDefault="002027D7" w:rsidP="00A11A35">
      <w:pPr>
        <w:pStyle w:val="NoSpacing"/>
        <w:jc w:val="center"/>
        <w:rPr>
          <w:rFonts w:ascii="Times New Roman" w:hAnsi="Times New Roman" w:cs="Times New Roman"/>
          <w:b/>
          <w:sz w:val="24"/>
          <w:szCs w:val="24"/>
        </w:rPr>
      </w:pPr>
      <w:r w:rsidRPr="00A11A35">
        <w:rPr>
          <w:rFonts w:ascii="Times New Roman" w:hAnsi="Times New Roman" w:cs="Times New Roman"/>
          <w:b/>
          <w:sz w:val="24"/>
          <w:szCs w:val="24"/>
        </w:rPr>
        <w:t>Именовање лица за заштиту података о личности</w:t>
      </w:r>
    </w:p>
    <w:p w:rsidR="00A11A35" w:rsidRPr="00A11A35" w:rsidRDefault="00A11A35" w:rsidP="00A11A35">
      <w:pPr>
        <w:pStyle w:val="NoSpacing"/>
        <w:jc w:val="center"/>
        <w:rPr>
          <w:rFonts w:ascii="Times New Roman" w:hAnsi="Times New Roman" w:cs="Times New Roman"/>
          <w:b/>
          <w:sz w:val="24"/>
          <w:szCs w:val="24"/>
        </w:rPr>
      </w:pPr>
    </w:p>
    <w:p w:rsidR="002027D7" w:rsidRPr="00A11A35" w:rsidRDefault="002027D7" w:rsidP="00A11A35">
      <w:pPr>
        <w:pStyle w:val="NoSpacing"/>
        <w:jc w:val="center"/>
        <w:rPr>
          <w:rFonts w:ascii="Times New Roman" w:hAnsi="Times New Roman" w:cs="Times New Roman"/>
          <w:b/>
          <w:sz w:val="24"/>
          <w:szCs w:val="24"/>
        </w:rPr>
      </w:pPr>
      <w:proofErr w:type="gramStart"/>
      <w:r w:rsidRPr="00A11A35">
        <w:rPr>
          <w:rFonts w:ascii="Times New Roman" w:hAnsi="Times New Roman" w:cs="Times New Roman"/>
          <w:b/>
          <w:sz w:val="24"/>
          <w:szCs w:val="24"/>
        </w:rPr>
        <w:t>Члан 23.</w:t>
      </w:r>
      <w:proofErr w:type="gramEnd"/>
    </w:p>
    <w:p w:rsidR="00A11A35" w:rsidRDefault="002027D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Начелник Управе посебном одлуком именује лице за заштиту података о личности.</w:t>
      </w:r>
      <w:proofErr w:type="gramEnd"/>
      <w:r w:rsidRPr="00A11A35">
        <w:rPr>
          <w:rFonts w:ascii="Times New Roman" w:hAnsi="Times New Roman" w:cs="Times New Roman"/>
          <w:sz w:val="24"/>
          <w:szCs w:val="24"/>
        </w:rPr>
        <w:t xml:space="preserve"> </w:t>
      </w:r>
    </w:p>
    <w:p w:rsidR="002027D7" w:rsidRPr="00A11A35" w:rsidRDefault="002027D7" w:rsidP="00A11A35">
      <w:pPr>
        <w:pStyle w:val="NoSpacing"/>
        <w:ind w:firstLine="720"/>
        <w:jc w:val="both"/>
        <w:rPr>
          <w:rFonts w:ascii="Times New Roman" w:hAnsi="Times New Roman" w:cs="Times New Roman"/>
          <w:sz w:val="24"/>
          <w:szCs w:val="24"/>
        </w:rPr>
      </w:pPr>
      <w:r w:rsidRPr="00A11A35">
        <w:rPr>
          <w:rFonts w:ascii="Times New Roman" w:hAnsi="Times New Roman" w:cs="Times New Roman"/>
          <w:sz w:val="24"/>
          <w:szCs w:val="24"/>
        </w:rPr>
        <w:t>Лице за заштиту података о личности одређује се на основу стручних квалификација, а нарочито стручног з</w:t>
      </w:r>
      <w:r w:rsidR="004205E3" w:rsidRPr="00A11A35">
        <w:rPr>
          <w:rFonts w:ascii="Times New Roman" w:hAnsi="Times New Roman" w:cs="Times New Roman"/>
          <w:sz w:val="24"/>
          <w:szCs w:val="24"/>
        </w:rPr>
        <w:t>н</w:t>
      </w:r>
      <w:r w:rsidRPr="00A11A35">
        <w:rPr>
          <w:rFonts w:ascii="Times New Roman" w:hAnsi="Times New Roman" w:cs="Times New Roman"/>
          <w:sz w:val="24"/>
          <w:szCs w:val="24"/>
        </w:rPr>
        <w:t>ања и искуства из области заштите података о личности, као и способности за извршавање обавеза из Закона. Лице за заштиту података о личности, може да обавља друге послове из делокруга рада организационе јединице у којој је систематизовано радно место лица а начелник Управе је у обавези да обезбеди да извршавање других послова и обавеза не доведе лице за заштиту података о личности у сукоб интереса.</w:t>
      </w:r>
    </w:p>
    <w:p w:rsidR="002027D7" w:rsidRPr="00A11A35" w:rsidRDefault="002027D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За изврш</w:t>
      </w:r>
      <w:r w:rsidR="001D2EA2">
        <w:rPr>
          <w:rFonts w:ascii="Times New Roman" w:hAnsi="Times New Roman" w:cs="Times New Roman"/>
          <w:sz w:val="24"/>
          <w:szCs w:val="24"/>
        </w:rPr>
        <w:t>ава</w:t>
      </w:r>
      <w:r w:rsidRPr="00A11A35">
        <w:rPr>
          <w:rFonts w:ascii="Times New Roman" w:hAnsi="Times New Roman" w:cs="Times New Roman"/>
          <w:sz w:val="24"/>
          <w:szCs w:val="24"/>
        </w:rPr>
        <w:t>ње обавеза из Закона, лице за заштиту података о личности непосредно је одговорно начелнику Управе.</w:t>
      </w:r>
      <w:proofErr w:type="gramEnd"/>
    </w:p>
    <w:p w:rsidR="002027D7" w:rsidRDefault="001D2EA2" w:rsidP="00A11A3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Управа ће објавити на интернет </w:t>
      </w:r>
      <w:r w:rsidR="002027D7" w:rsidRPr="00A11A35">
        <w:rPr>
          <w:rFonts w:ascii="Times New Roman" w:hAnsi="Times New Roman" w:cs="Times New Roman"/>
          <w:sz w:val="24"/>
          <w:szCs w:val="24"/>
        </w:rPr>
        <w:t>страници и редовно ажурирати контакт податке лица за заштиту података о личности.</w:t>
      </w:r>
      <w:proofErr w:type="gramEnd"/>
    </w:p>
    <w:p w:rsidR="00A11A35" w:rsidRPr="00A11A35" w:rsidRDefault="00A11A35" w:rsidP="00A11A35">
      <w:pPr>
        <w:pStyle w:val="NoSpacing"/>
        <w:ind w:firstLine="720"/>
        <w:jc w:val="both"/>
        <w:rPr>
          <w:rFonts w:ascii="Times New Roman" w:hAnsi="Times New Roman" w:cs="Times New Roman"/>
          <w:sz w:val="24"/>
          <w:szCs w:val="24"/>
        </w:rPr>
      </w:pPr>
    </w:p>
    <w:p w:rsidR="002027D7" w:rsidRPr="00A11A35" w:rsidRDefault="002027D7" w:rsidP="00A11A35">
      <w:pPr>
        <w:pStyle w:val="NoSpacing"/>
        <w:jc w:val="center"/>
        <w:rPr>
          <w:rFonts w:ascii="Times New Roman" w:hAnsi="Times New Roman" w:cs="Times New Roman"/>
          <w:b/>
          <w:sz w:val="24"/>
          <w:szCs w:val="24"/>
        </w:rPr>
      </w:pPr>
      <w:r w:rsidRPr="00A11A35">
        <w:rPr>
          <w:rFonts w:ascii="Times New Roman" w:hAnsi="Times New Roman" w:cs="Times New Roman"/>
          <w:b/>
          <w:sz w:val="24"/>
          <w:szCs w:val="24"/>
        </w:rPr>
        <w:t>Дужности лица за заштиту података о личности</w:t>
      </w:r>
    </w:p>
    <w:p w:rsidR="002027D7" w:rsidRPr="00A11A35" w:rsidRDefault="002027D7" w:rsidP="00A11A35">
      <w:pPr>
        <w:pStyle w:val="NoSpacing"/>
        <w:jc w:val="center"/>
        <w:rPr>
          <w:rFonts w:ascii="Times New Roman" w:hAnsi="Times New Roman" w:cs="Times New Roman"/>
          <w:b/>
          <w:sz w:val="24"/>
          <w:szCs w:val="24"/>
        </w:rPr>
      </w:pPr>
      <w:proofErr w:type="gramStart"/>
      <w:r w:rsidRPr="00A11A35">
        <w:rPr>
          <w:rFonts w:ascii="Times New Roman" w:hAnsi="Times New Roman" w:cs="Times New Roman"/>
          <w:b/>
          <w:sz w:val="24"/>
          <w:szCs w:val="24"/>
        </w:rPr>
        <w:t>Члан 24.</w:t>
      </w:r>
      <w:proofErr w:type="gramEnd"/>
    </w:p>
    <w:p w:rsidR="002027D7" w:rsidRPr="00A11A35" w:rsidRDefault="002027D7" w:rsidP="00A11A35">
      <w:pPr>
        <w:pStyle w:val="NoSpacing"/>
        <w:ind w:firstLine="720"/>
        <w:jc w:val="both"/>
        <w:rPr>
          <w:rFonts w:ascii="Times New Roman" w:hAnsi="Times New Roman" w:cs="Times New Roman"/>
          <w:sz w:val="24"/>
          <w:szCs w:val="24"/>
        </w:rPr>
      </w:pPr>
      <w:r w:rsidRPr="00A11A35">
        <w:rPr>
          <w:rFonts w:ascii="Times New Roman" w:hAnsi="Times New Roman" w:cs="Times New Roman"/>
          <w:sz w:val="24"/>
          <w:szCs w:val="24"/>
        </w:rPr>
        <w:t>Лице за заштиту података о личности има обавезу да:</w:t>
      </w:r>
    </w:p>
    <w:p w:rsidR="001D2EA2" w:rsidRPr="001D2EA2" w:rsidRDefault="00A11A35" w:rsidP="00A11A35">
      <w:pPr>
        <w:pStyle w:val="NoSpacing"/>
        <w:numPr>
          <w:ilvl w:val="0"/>
          <w:numId w:val="31"/>
        </w:numPr>
        <w:tabs>
          <w:tab w:val="left" w:pos="630"/>
        </w:tabs>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о</w:t>
      </w:r>
      <w:r w:rsidR="001D2EA2">
        <w:rPr>
          <w:rFonts w:ascii="Times New Roman" w:hAnsi="Times New Roman" w:cs="Times New Roman"/>
          <w:sz w:val="24"/>
          <w:szCs w:val="24"/>
        </w:rPr>
        <w:t xml:space="preserve"> </w:t>
      </w:r>
      <w:r w:rsidR="002E47A6" w:rsidRPr="00A11A35">
        <w:rPr>
          <w:rFonts w:ascii="Times New Roman" w:hAnsi="Times New Roman" w:cs="Times New Roman"/>
          <w:sz w:val="24"/>
          <w:szCs w:val="24"/>
        </w:rPr>
        <w:t>законским обавезама информише начелника Управе, руководиоце других органа општине Владичин Хан и запослене који обрађују податке који проистичу из закона а односе се</w:t>
      </w:r>
      <w:r w:rsidR="001D2EA2">
        <w:rPr>
          <w:rFonts w:ascii="Times New Roman" w:hAnsi="Times New Roman" w:cs="Times New Roman"/>
          <w:sz w:val="24"/>
          <w:szCs w:val="24"/>
        </w:rPr>
        <w:t xml:space="preserve"> на заштиту података о личности</w:t>
      </w:r>
      <w:r w:rsidR="002E47A6" w:rsidRPr="00A11A35">
        <w:rPr>
          <w:rFonts w:ascii="Times New Roman" w:hAnsi="Times New Roman" w:cs="Times New Roman"/>
          <w:sz w:val="24"/>
          <w:szCs w:val="24"/>
        </w:rPr>
        <w:t xml:space="preserve">; </w:t>
      </w:r>
    </w:p>
    <w:p w:rsidR="002027D7" w:rsidRPr="00A11A35" w:rsidRDefault="002E47A6" w:rsidP="00A11A35">
      <w:pPr>
        <w:pStyle w:val="NoSpacing"/>
        <w:numPr>
          <w:ilvl w:val="0"/>
          <w:numId w:val="31"/>
        </w:numPr>
        <w:tabs>
          <w:tab w:val="left" w:pos="630"/>
        </w:tabs>
        <w:ind w:left="0" w:firstLine="360"/>
        <w:jc w:val="both"/>
        <w:rPr>
          <w:rFonts w:ascii="Times New Roman" w:hAnsi="Times New Roman" w:cs="Times New Roman"/>
          <w:sz w:val="24"/>
          <w:szCs w:val="24"/>
        </w:rPr>
      </w:pPr>
      <w:r w:rsidRPr="00A11A35">
        <w:rPr>
          <w:rFonts w:ascii="Times New Roman" w:hAnsi="Times New Roman" w:cs="Times New Roman"/>
          <w:sz w:val="24"/>
          <w:szCs w:val="24"/>
        </w:rPr>
        <w:t>на упућен захтев начелника Управе, руководиоце других органа општине Владичин Хан и запослених који обрађују податке који проистичу из закона а односе се на заштиту података о личности пружа мишљење о исправном законском поступању у конкретном случају</w:t>
      </w:r>
      <w:r w:rsidR="00A11A35">
        <w:rPr>
          <w:rFonts w:ascii="Times New Roman" w:hAnsi="Times New Roman" w:cs="Times New Roman"/>
          <w:sz w:val="24"/>
          <w:szCs w:val="24"/>
        </w:rPr>
        <w:t xml:space="preserve">; </w:t>
      </w:r>
    </w:p>
    <w:p w:rsidR="002E47A6" w:rsidRPr="00A11A35" w:rsidRDefault="00A11A35" w:rsidP="00A11A35">
      <w:pPr>
        <w:pStyle w:val="NoSpacing"/>
        <w:numPr>
          <w:ilvl w:val="0"/>
          <w:numId w:val="31"/>
        </w:numPr>
        <w:tabs>
          <w:tab w:val="left" w:pos="630"/>
        </w:tabs>
        <w:ind w:left="0" w:firstLine="360"/>
        <w:jc w:val="both"/>
        <w:rPr>
          <w:rFonts w:ascii="Times New Roman" w:hAnsi="Times New Roman" w:cs="Times New Roman"/>
          <w:sz w:val="24"/>
          <w:szCs w:val="24"/>
        </w:rPr>
      </w:pPr>
      <w:r w:rsidRPr="00A11A35">
        <w:rPr>
          <w:rFonts w:ascii="Times New Roman" w:hAnsi="Times New Roman" w:cs="Times New Roman"/>
          <w:sz w:val="24"/>
          <w:szCs w:val="24"/>
        </w:rPr>
        <w:t>п</w:t>
      </w:r>
      <w:r w:rsidR="002E47A6" w:rsidRPr="00A11A35">
        <w:rPr>
          <w:rFonts w:ascii="Times New Roman" w:hAnsi="Times New Roman" w:cs="Times New Roman"/>
          <w:sz w:val="24"/>
          <w:szCs w:val="24"/>
        </w:rPr>
        <w:t>рати примену одредби Закона, других закона и интерних прописа који се односе на заштиту података о личности, укључујући и питање поделе одговорности, подизања свести и обуке запослених који учествују у радњама обраде, као и контроле;</w:t>
      </w:r>
    </w:p>
    <w:p w:rsidR="002E47A6" w:rsidRPr="00A11A35" w:rsidRDefault="00A11A35" w:rsidP="00A11A35">
      <w:pPr>
        <w:pStyle w:val="NoSpacing"/>
        <w:numPr>
          <w:ilvl w:val="0"/>
          <w:numId w:val="31"/>
        </w:numPr>
        <w:tabs>
          <w:tab w:val="left" w:pos="630"/>
        </w:tabs>
        <w:ind w:left="0" w:firstLine="360"/>
        <w:jc w:val="both"/>
        <w:rPr>
          <w:rFonts w:ascii="Times New Roman" w:hAnsi="Times New Roman" w:cs="Times New Roman"/>
          <w:sz w:val="24"/>
          <w:szCs w:val="24"/>
        </w:rPr>
      </w:pPr>
      <w:r w:rsidRPr="00A11A35">
        <w:rPr>
          <w:rFonts w:ascii="Times New Roman" w:hAnsi="Times New Roman" w:cs="Times New Roman"/>
          <w:sz w:val="24"/>
          <w:szCs w:val="24"/>
        </w:rPr>
        <w:t>д</w:t>
      </w:r>
      <w:r w:rsidR="002E47A6" w:rsidRPr="00A11A35">
        <w:rPr>
          <w:rFonts w:ascii="Times New Roman" w:hAnsi="Times New Roman" w:cs="Times New Roman"/>
          <w:sz w:val="24"/>
          <w:szCs w:val="24"/>
        </w:rPr>
        <w:t>аје мишљење, када се то затражи, о процени утицаја обраде на заштиту података о личности и прати поступање по тој процени;</w:t>
      </w:r>
    </w:p>
    <w:p w:rsidR="002E47A6" w:rsidRPr="00A11A35" w:rsidRDefault="00A11A35" w:rsidP="00A11A35">
      <w:pPr>
        <w:pStyle w:val="NoSpacing"/>
        <w:numPr>
          <w:ilvl w:val="0"/>
          <w:numId w:val="31"/>
        </w:numPr>
        <w:tabs>
          <w:tab w:val="left" w:pos="630"/>
        </w:tabs>
        <w:ind w:left="0" w:firstLine="360"/>
        <w:jc w:val="both"/>
        <w:rPr>
          <w:rFonts w:ascii="Times New Roman" w:hAnsi="Times New Roman" w:cs="Times New Roman"/>
          <w:sz w:val="24"/>
          <w:szCs w:val="24"/>
        </w:rPr>
      </w:pPr>
      <w:proofErr w:type="gramStart"/>
      <w:r w:rsidRPr="00A11A35">
        <w:rPr>
          <w:rFonts w:ascii="Times New Roman" w:hAnsi="Times New Roman" w:cs="Times New Roman"/>
          <w:sz w:val="24"/>
          <w:szCs w:val="24"/>
        </w:rPr>
        <w:t>с</w:t>
      </w:r>
      <w:r w:rsidR="001D2EA2">
        <w:rPr>
          <w:rFonts w:ascii="Times New Roman" w:hAnsi="Times New Roman" w:cs="Times New Roman"/>
          <w:sz w:val="24"/>
          <w:szCs w:val="24"/>
        </w:rPr>
        <w:t>арађује</w:t>
      </w:r>
      <w:proofErr w:type="gramEnd"/>
      <w:r w:rsidR="001D2EA2">
        <w:rPr>
          <w:rFonts w:ascii="Times New Roman" w:hAnsi="Times New Roman" w:cs="Times New Roman"/>
          <w:sz w:val="24"/>
          <w:szCs w:val="24"/>
        </w:rPr>
        <w:t xml:space="preserve"> са републички</w:t>
      </w:r>
      <w:r w:rsidR="002E47A6" w:rsidRPr="00A11A35">
        <w:rPr>
          <w:rFonts w:ascii="Times New Roman" w:hAnsi="Times New Roman" w:cs="Times New Roman"/>
          <w:sz w:val="24"/>
          <w:szCs w:val="24"/>
        </w:rPr>
        <w:t>м Повереником за информације од јавног значаја и заштиту података о личности (у даљем тексту: Повереник), предста</w:t>
      </w:r>
      <w:r>
        <w:rPr>
          <w:rFonts w:ascii="Times New Roman" w:hAnsi="Times New Roman" w:cs="Times New Roman"/>
          <w:sz w:val="24"/>
          <w:szCs w:val="24"/>
        </w:rPr>
        <w:t>вља контакт тачку за сарадњу са</w:t>
      </w:r>
      <w:r w:rsidR="00353C40" w:rsidRPr="00A11A35">
        <w:rPr>
          <w:rFonts w:ascii="Times New Roman" w:hAnsi="Times New Roman" w:cs="Times New Roman"/>
          <w:sz w:val="24"/>
          <w:szCs w:val="24"/>
        </w:rPr>
        <w:t xml:space="preserve"> </w:t>
      </w:r>
      <w:r w:rsidR="002E47A6" w:rsidRPr="00A11A35">
        <w:rPr>
          <w:rFonts w:ascii="Times New Roman" w:hAnsi="Times New Roman" w:cs="Times New Roman"/>
          <w:sz w:val="24"/>
          <w:szCs w:val="24"/>
        </w:rPr>
        <w:t>Повереником и саветује се са Повереником у вези са питањ</w:t>
      </w:r>
      <w:r w:rsidR="002B73F2" w:rsidRPr="00A11A35">
        <w:rPr>
          <w:rFonts w:ascii="Times New Roman" w:hAnsi="Times New Roman" w:cs="Times New Roman"/>
          <w:sz w:val="24"/>
          <w:szCs w:val="24"/>
        </w:rPr>
        <w:t>има која се односе на обраду.</w:t>
      </w:r>
    </w:p>
    <w:p w:rsidR="00A11A35" w:rsidRPr="00A11A35" w:rsidRDefault="00A11A35" w:rsidP="00A11A35">
      <w:pPr>
        <w:pStyle w:val="NoSpacing"/>
        <w:ind w:left="360"/>
        <w:jc w:val="both"/>
        <w:rPr>
          <w:rFonts w:ascii="Times New Roman" w:hAnsi="Times New Roman" w:cs="Times New Roman"/>
          <w:sz w:val="24"/>
          <w:szCs w:val="24"/>
        </w:rPr>
      </w:pPr>
    </w:p>
    <w:p w:rsidR="002B73F2" w:rsidRDefault="002B73F2" w:rsidP="00A11A35">
      <w:pPr>
        <w:pStyle w:val="NoSpacing"/>
        <w:jc w:val="center"/>
        <w:rPr>
          <w:rFonts w:ascii="Times New Roman" w:hAnsi="Times New Roman" w:cs="Times New Roman"/>
          <w:b/>
          <w:sz w:val="24"/>
          <w:szCs w:val="24"/>
        </w:rPr>
      </w:pPr>
      <w:r w:rsidRPr="00A11A35">
        <w:rPr>
          <w:rFonts w:ascii="Times New Roman" w:hAnsi="Times New Roman" w:cs="Times New Roman"/>
          <w:b/>
          <w:sz w:val="24"/>
          <w:szCs w:val="24"/>
        </w:rPr>
        <w:t>V OСТВАРИВАЊЕ ПРАВА ЛИЦА ЧИЈИ СЕ ПОДАЦИ О ЛИЧНОСТИ ОБРАЂУЈУ</w:t>
      </w:r>
    </w:p>
    <w:p w:rsidR="00A11A35" w:rsidRDefault="00A11A35" w:rsidP="00A11A35">
      <w:pPr>
        <w:pStyle w:val="NoSpacing"/>
        <w:jc w:val="center"/>
        <w:rPr>
          <w:rFonts w:ascii="Times New Roman" w:hAnsi="Times New Roman" w:cs="Times New Roman"/>
          <w:b/>
          <w:sz w:val="24"/>
          <w:szCs w:val="24"/>
        </w:rPr>
      </w:pPr>
    </w:p>
    <w:p w:rsidR="00A11A35" w:rsidRDefault="00A11A35" w:rsidP="00A11A3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Права лица чији се подаци о личности обрађују </w:t>
      </w:r>
    </w:p>
    <w:p w:rsidR="00A11A35" w:rsidRPr="00A11A35" w:rsidRDefault="00A11A35" w:rsidP="00A11A35">
      <w:pPr>
        <w:pStyle w:val="NoSpacing"/>
        <w:jc w:val="center"/>
        <w:rPr>
          <w:rFonts w:ascii="Times New Roman" w:hAnsi="Times New Roman" w:cs="Times New Roman"/>
          <w:b/>
          <w:sz w:val="24"/>
          <w:szCs w:val="24"/>
        </w:rPr>
      </w:pPr>
    </w:p>
    <w:p w:rsidR="002B73F2" w:rsidRPr="00A11A35" w:rsidRDefault="002B73F2" w:rsidP="00A11A35">
      <w:pPr>
        <w:pStyle w:val="NoSpacing"/>
        <w:jc w:val="center"/>
        <w:rPr>
          <w:rFonts w:ascii="Times New Roman" w:hAnsi="Times New Roman" w:cs="Times New Roman"/>
          <w:b/>
          <w:sz w:val="24"/>
          <w:szCs w:val="24"/>
        </w:rPr>
      </w:pPr>
      <w:proofErr w:type="gramStart"/>
      <w:r w:rsidRPr="00A11A35">
        <w:rPr>
          <w:rFonts w:ascii="Times New Roman" w:hAnsi="Times New Roman" w:cs="Times New Roman"/>
          <w:b/>
          <w:sz w:val="24"/>
          <w:szCs w:val="24"/>
        </w:rPr>
        <w:t>Члан 25.</w:t>
      </w:r>
      <w:proofErr w:type="gramEnd"/>
    </w:p>
    <w:p w:rsidR="00367F77" w:rsidRPr="00A11A35" w:rsidRDefault="00367F7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на које се подаци односе има право да од Управе захтева информацију о томе да ли Управа обрађује податке о личности тог лица, да захт</w:t>
      </w:r>
      <w:r w:rsidR="00E82C39">
        <w:rPr>
          <w:rFonts w:ascii="Times New Roman" w:hAnsi="Times New Roman" w:cs="Times New Roman"/>
          <w:sz w:val="24"/>
          <w:szCs w:val="24"/>
        </w:rPr>
        <w:t>ева приступ тим подацима, као и</w:t>
      </w:r>
      <w:r w:rsidRPr="00A11A35">
        <w:rPr>
          <w:rFonts w:ascii="Times New Roman" w:hAnsi="Times New Roman" w:cs="Times New Roman"/>
          <w:sz w:val="24"/>
          <w:szCs w:val="24"/>
        </w:rPr>
        <w:t xml:space="preserve"> информације прописане Законом.</w:t>
      </w:r>
      <w:proofErr w:type="gramEnd"/>
    </w:p>
    <w:p w:rsidR="00367F77" w:rsidRPr="00A11A35" w:rsidRDefault="00367F7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на које се подаци односе има право да од Управе захтева да се нетачни подаци о личности овог лица без непотребног одлагања исправе, односно да се, у зависности од сврхе обраде, непотпуни подаци о личности лица допуне.</w:t>
      </w:r>
      <w:proofErr w:type="gramEnd"/>
      <w:r w:rsidRPr="00A11A35">
        <w:rPr>
          <w:rFonts w:ascii="Times New Roman" w:hAnsi="Times New Roman" w:cs="Times New Roman"/>
          <w:sz w:val="24"/>
          <w:szCs w:val="24"/>
        </w:rPr>
        <w:t xml:space="preserve"> </w:t>
      </w:r>
      <w:proofErr w:type="gramStart"/>
      <w:r w:rsidRPr="00A11A35">
        <w:rPr>
          <w:rFonts w:ascii="Times New Roman" w:hAnsi="Times New Roman" w:cs="Times New Roman"/>
          <w:sz w:val="24"/>
          <w:szCs w:val="24"/>
        </w:rPr>
        <w:t>Лице на које се подаци односе има право на брисање података о личности, под условима прописани Законом.</w:t>
      </w:r>
      <w:proofErr w:type="gramEnd"/>
    </w:p>
    <w:p w:rsidR="00367F77" w:rsidRPr="00A11A35" w:rsidRDefault="00367F7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на које се подаци односе има право да се обрада података о личности овог лица ограничи, ако је испуњен један од случајева прописаним Законом.</w:t>
      </w:r>
      <w:proofErr w:type="gramEnd"/>
    </w:p>
    <w:p w:rsidR="00367F77" w:rsidRPr="00A11A35" w:rsidRDefault="00367F77"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на које се подаци односе има право на преносивост података, под условима прописаним Законом.</w:t>
      </w:r>
      <w:proofErr w:type="gramEnd"/>
    </w:p>
    <w:p w:rsidR="00367F77" w:rsidRPr="00A11A35" w:rsidRDefault="00367F77" w:rsidP="00A11A35">
      <w:pPr>
        <w:pStyle w:val="NoSpacing"/>
        <w:ind w:firstLine="720"/>
        <w:jc w:val="both"/>
        <w:rPr>
          <w:rFonts w:ascii="Times New Roman" w:hAnsi="Times New Roman" w:cs="Times New Roman"/>
          <w:sz w:val="24"/>
          <w:szCs w:val="24"/>
        </w:rPr>
      </w:pPr>
      <w:r w:rsidRPr="00A11A35">
        <w:rPr>
          <w:rFonts w:ascii="Times New Roman" w:hAnsi="Times New Roman" w:cs="Times New Roman"/>
          <w:sz w:val="24"/>
          <w:szCs w:val="24"/>
        </w:rPr>
        <w:t>Лице на које се подаци односе има право да се на исто не примењује одлука донета искључиво на основу аутоматизоване</w:t>
      </w:r>
      <w:r w:rsidR="00380D4A" w:rsidRPr="00A11A35">
        <w:rPr>
          <w:rFonts w:ascii="Times New Roman" w:hAnsi="Times New Roman" w:cs="Times New Roman"/>
          <w:sz w:val="24"/>
          <w:szCs w:val="24"/>
        </w:rPr>
        <w:t xml:space="preserve"> обраде, укључујући и профилисање, ако се том одлуко</w:t>
      </w:r>
      <w:r w:rsidR="00E82C39">
        <w:rPr>
          <w:rFonts w:ascii="Times New Roman" w:hAnsi="Times New Roman" w:cs="Times New Roman"/>
          <w:sz w:val="24"/>
          <w:szCs w:val="24"/>
        </w:rPr>
        <w:t xml:space="preserve">м производе правне последице о </w:t>
      </w:r>
      <w:r w:rsidR="00380D4A" w:rsidRPr="00A11A35">
        <w:rPr>
          <w:rFonts w:ascii="Times New Roman" w:hAnsi="Times New Roman" w:cs="Times New Roman"/>
          <w:sz w:val="24"/>
          <w:szCs w:val="24"/>
        </w:rPr>
        <w:t>то лице или ако та одлука значајно утиче на положај лица, у складу са Законом.</w:t>
      </w:r>
    </w:p>
    <w:p w:rsidR="00380D4A" w:rsidRPr="00A11A35" w:rsidRDefault="00380D4A" w:rsidP="00A11A35">
      <w:pPr>
        <w:pStyle w:val="NoSpacing"/>
        <w:ind w:firstLine="720"/>
        <w:jc w:val="both"/>
        <w:rPr>
          <w:rFonts w:ascii="Times New Roman" w:hAnsi="Times New Roman" w:cs="Times New Roman"/>
          <w:sz w:val="24"/>
          <w:szCs w:val="24"/>
        </w:rPr>
      </w:pPr>
      <w:r w:rsidRPr="00A11A35">
        <w:rPr>
          <w:rFonts w:ascii="Times New Roman" w:hAnsi="Times New Roman" w:cs="Times New Roman"/>
          <w:sz w:val="24"/>
          <w:szCs w:val="24"/>
        </w:rPr>
        <w:t>Лице на које се подаци односе има право на информацију о томе да ли је давање података о личности законска или уговорна обавеза или је давање података неопходан услов за закључење уговора, да ли лице на које се подаци односе има обавезу да пружи податке о својој личности, као и на информацију о могућим последицама ако се подаци не дају.</w:t>
      </w:r>
    </w:p>
    <w:p w:rsidR="00380D4A" w:rsidRPr="00A11A35" w:rsidRDefault="00380D4A"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Уколико се обрада заснива на пристанку, лице на које се подаци односе има право да опозове пристанак у сваком тренутку.</w:t>
      </w:r>
      <w:proofErr w:type="gramEnd"/>
    </w:p>
    <w:p w:rsidR="00380D4A" w:rsidRPr="00A11A35" w:rsidRDefault="00380D4A"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на које се подаци односе има право да поднесе притужбу Поверенику ако сматра да је обрада података о личности тог лица извршена супротно одредбама Закона. Подношење притужбе Поверенику не утиче на право овог лица да покрене друге поступке управне или судске заштите.</w:t>
      </w:r>
      <w:proofErr w:type="gramEnd"/>
    </w:p>
    <w:p w:rsidR="00402C2E" w:rsidRPr="002710EF" w:rsidRDefault="00402C2E" w:rsidP="002710EF">
      <w:pPr>
        <w:tabs>
          <w:tab w:val="left" w:pos="1853"/>
        </w:tabs>
        <w:spacing w:after="0" w:line="240" w:lineRule="auto"/>
        <w:jc w:val="both"/>
        <w:rPr>
          <w:rFonts w:ascii="Times New Roman" w:hAnsi="Times New Roman" w:cs="Times New Roman"/>
          <w:sz w:val="24"/>
          <w:szCs w:val="24"/>
        </w:rPr>
      </w:pPr>
    </w:p>
    <w:p w:rsidR="00380D4A" w:rsidRDefault="00380D4A" w:rsidP="00A11A35">
      <w:pPr>
        <w:pStyle w:val="NoSpacing"/>
        <w:jc w:val="center"/>
        <w:rPr>
          <w:rFonts w:ascii="Times New Roman" w:hAnsi="Times New Roman" w:cs="Times New Roman"/>
          <w:b/>
          <w:sz w:val="24"/>
          <w:szCs w:val="24"/>
        </w:rPr>
      </w:pPr>
      <w:r w:rsidRPr="00A11A35">
        <w:rPr>
          <w:rFonts w:ascii="Times New Roman" w:hAnsi="Times New Roman" w:cs="Times New Roman"/>
          <w:b/>
          <w:sz w:val="24"/>
          <w:szCs w:val="24"/>
        </w:rPr>
        <w:t>Примена прописа у поступку остваривања права лица чији се подаци о личности обрађују</w:t>
      </w:r>
    </w:p>
    <w:p w:rsidR="00A11A35" w:rsidRPr="00A11A35" w:rsidRDefault="00A11A35" w:rsidP="00A11A35">
      <w:pPr>
        <w:pStyle w:val="NoSpacing"/>
        <w:jc w:val="center"/>
        <w:rPr>
          <w:rFonts w:ascii="Times New Roman" w:hAnsi="Times New Roman" w:cs="Times New Roman"/>
          <w:b/>
          <w:sz w:val="24"/>
          <w:szCs w:val="24"/>
        </w:rPr>
      </w:pPr>
    </w:p>
    <w:p w:rsidR="00380D4A" w:rsidRPr="00A11A35" w:rsidRDefault="00380D4A" w:rsidP="00A11A35">
      <w:pPr>
        <w:pStyle w:val="NoSpacing"/>
        <w:jc w:val="center"/>
        <w:rPr>
          <w:rFonts w:ascii="Times New Roman" w:hAnsi="Times New Roman" w:cs="Times New Roman"/>
          <w:b/>
          <w:sz w:val="24"/>
          <w:szCs w:val="24"/>
        </w:rPr>
      </w:pPr>
      <w:proofErr w:type="gramStart"/>
      <w:r w:rsidRPr="00A11A35">
        <w:rPr>
          <w:rFonts w:ascii="Times New Roman" w:hAnsi="Times New Roman" w:cs="Times New Roman"/>
          <w:b/>
          <w:sz w:val="24"/>
          <w:szCs w:val="24"/>
        </w:rPr>
        <w:t>Члан 26.</w:t>
      </w:r>
      <w:proofErr w:type="gramEnd"/>
    </w:p>
    <w:p w:rsidR="00380D4A" w:rsidRPr="00A11A35" w:rsidRDefault="00380D4A"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Захтеви за остваривање права лица, на које се подаци о личности односе, достављају се лицу за заштиту података о личности</w:t>
      </w:r>
      <w:r w:rsidR="00A11A35">
        <w:rPr>
          <w:rFonts w:ascii="Times New Roman" w:hAnsi="Times New Roman" w:cs="Times New Roman"/>
          <w:sz w:val="24"/>
          <w:szCs w:val="24"/>
        </w:rPr>
        <w:t>.</w:t>
      </w:r>
      <w:proofErr w:type="gramEnd"/>
    </w:p>
    <w:p w:rsidR="00402C2E" w:rsidRPr="00A11A35" w:rsidRDefault="00380D4A" w:rsidP="00A11A35">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У поступку за остваривање права лица чији се подаци о личности обрађују, лице за заштиту под</w:t>
      </w:r>
      <w:r w:rsidR="00402C2E" w:rsidRPr="00A11A35">
        <w:rPr>
          <w:rFonts w:ascii="Times New Roman" w:hAnsi="Times New Roman" w:cs="Times New Roman"/>
          <w:sz w:val="24"/>
          <w:szCs w:val="24"/>
        </w:rPr>
        <w:t>атака о личности примењује одре</w:t>
      </w:r>
      <w:r w:rsidR="00A11A35">
        <w:rPr>
          <w:rFonts w:ascii="Times New Roman" w:hAnsi="Times New Roman" w:cs="Times New Roman"/>
          <w:sz w:val="24"/>
          <w:szCs w:val="24"/>
        </w:rPr>
        <w:t>дбе Закона и Правилника.</w:t>
      </w:r>
      <w:proofErr w:type="gramEnd"/>
    </w:p>
    <w:p w:rsidR="00402C2E" w:rsidRPr="002710EF" w:rsidRDefault="00402C2E" w:rsidP="002710EF">
      <w:pPr>
        <w:tabs>
          <w:tab w:val="left" w:pos="1853"/>
        </w:tabs>
        <w:spacing w:after="0" w:line="240" w:lineRule="auto"/>
        <w:jc w:val="both"/>
        <w:rPr>
          <w:rFonts w:ascii="Times New Roman" w:hAnsi="Times New Roman" w:cs="Times New Roman"/>
          <w:sz w:val="24"/>
          <w:szCs w:val="24"/>
        </w:rPr>
      </w:pPr>
    </w:p>
    <w:p w:rsidR="00380D4A" w:rsidRDefault="00380D4A" w:rsidP="00A11A35">
      <w:pPr>
        <w:pStyle w:val="NoSpacing"/>
        <w:jc w:val="center"/>
        <w:rPr>
          <w:rFonts w:ascii="Times New Roman" w:hAnsi="Times New Roman" w:cs="Times New Roman"/>
          <w:b/>
          <w:sz w:val="24"/>
          <w:szCs w:val="24"/>
        </w:rPr>
      </w:pPr>
      <w:r w:rsidRPr="005D1A7C">
        <w:rPr>
          <w:rFonts w:ascii="Times New Roman" w:hAnsi="Times New Roman" w:cs="Times New Roman"/>
          <w:b/>
          <w:sz w:val="24"/>
          <w:szCs w:val="24"/>
        </w:rPr>
        <w:t>Поступак остваривања права лица чији се подаци о личности обрађују</w:t>
      </w:r>
    </w:p>
    <w:p w:rsidR="005D1A7C" w:rsidRPr="005D1A7C" w:rsidRDefault="005D1A7C" w:rsidP="00A11A35">
      <w:pPr>
        <w:pStyle w:val="NoSpacing"/>
        <w:jc w:val="center"/>
        <w:rPr>
          <w:rFonts w:ascii="Times New Roman" w:hAnsi="Times New Roman" w:cs="Times New Roman"/>
          <w:b/>
          <w:sz w:val="24"/>
          <w:szCs w:val="24"/>
        </w:rPr>
      </w:pPr>
    </w:p>
    <w:p w:rsidR="00380D4A" w:rsidRPr="005D1A7C" w:rsidRDefault="00380D4A" w:rsidP="00A11A35">
      <w:pPr>
        <w:pStyle w:val="NoSpacing"/>
        <w:jc w:val="center"/>
        <w:rPr>
          <w:rFonts w:ascii="Times New Roman" w:hAnsi="Times New Roman" w:cs="Times New Roman"/>
          <w:b/>
          <w:sz w:val="24"/>
          <w:szCs w:val="24"/>
        </w:rPr>
      </w:pPr>
      <w:proofErr w:type="gramStart"/>
      <w:r w:rsidRPr="005D1A7C">
        <w:rPr>
          <w:rFonts w:ascii="Times New Roman" w:hAnsi="Times New Roman" w:cs="Times New Roman"/>
          <w:b/>
          <w:sz w:val="24"/>
          <w:szCs w:val="24"/>
        </w:rPr>
        <w:t>Члан 27.</w:t>
      </w:r>
      <w:proofErr w:type="gramEnd"/>
    </w:p>
    <w:p w:rsidR="00380D4A" w:rsidRPr="00A11A35" w:rsidRDefault="00380D4A" w:rsidP="005D1A7C">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Лице за заштиту података о личности ће, приликом поступања по захтеву лица на које се подаци о личности односе, најпре потврдити идентитет подносиоца захтева и утврдити да се захтев односи на то лице.</w:t>
      </w:r>
      <w:proofErr w:type="gramEnd"/>
    </w:p>
    <w:p w:rsidR="00380D4A" w:rsidRPr="00A11A35" w:rsidRDefault="00596EC0" w:rsidP="005D1A7C">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Ради провере идентитета подносиоца захтева, лице за заштиту података о личности може захтевати од подносиоца и додатне информације.</w:t>
      </w:r>
      <w:proofErr w:type="gramEnd"/>
      <w:r w:rsidRPr="00A11A35">
        <w:rPr>
          <w:rFonts w:ascii="Times New Roman" w:hAnsi="Times New Roman" w:cs="Times New Roman"/>
          <w:sz w:val="24"/>
          <w:szCs w:val="24"/>
        </w:rPr>
        <w:t xml:space="preserve"> </w:t>
      </w:r>
      <w:proofErr w:type="gramStart"/>
      <w:r w:rsidRPr="00A11A35">
        <w:rPr>
          <w:rFonts w:ascii="Times New Roman" w:hAnsi="Times New Roman" w:cs="Times New Roman"/>
          <w:sz w:val="24"/>
          <w:szCs w:val="24"/>
        </w:rPr>
        <w:t>Руководиоци организационих јединица у којој се обрађују подаци о личности дужни су да, на захтев лица за заштиту података о личности, пруже све расположиве информације од значаја за поступање по захтеву за остваривање права лица чији се подаци о личности обрађују, без одлагања.</w:t>
      </w:r>
      <w:proofErr w:type="gramEnd"/>
    </w:p>
    <w:p w:rsidR="00596EC0" w:rsidRPr="00A11A35" w:rsidRDefault="00596EC0" w:rsidP="005D1A7C">
      <w:pPr>
        <w:pStyle w:val="NoSpacing"/>
        <w:ind w:firstLine="720"/>
        <w:jc w:val="both"/>
        <w:rPr>
          <w:rFonts w:ascii="Times New Roman" w:hAnsi="Times New Roman" w:cs="Times New Roman"/>
          <w:sz w:val="24"/>
          <w:szCs w:val="24"/>
        </w:rPr>
      </w:pPr>
      <w:r w:rsidRPr="00A11A35">
        <w:rPr>
          <w:rFonts w:ascii="Times New Roman" w:hAnsi="Times New Roman" w:cs="Times New Roman"/>
          <w:sz w:val="24"/>
          <w:szCs w:val="24"/>
        </w:rPr>
        <w:t>Лице за заштиту података о личности је дужно да, најкасније у року од 30 дана од дана пријема захтева, пружи информације о поступању лицу на које се подаци односе.</w:t>
      </w:r>
    </w:p>
    <w:p w:rsidR="00596EC0" w:rsidRPr="00A11A35" w:rsidRDefault="00596EC0" w:rsidP="005D1A7C">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 xml:space="preserve">Уколико је лице на које се подаци односе </w:t>
      </w:r>
      <w:r w:rsidR="00F8142D" w:rsidRPr="00A11A35">
        <w:rPr>
          <w:rFonts w:ascii="Times New Roman" w:hAnsi="Times New Roman" w:cs="Times New Roman"/>
          <w:sz w:val="24"/>
          <w:szCs w:val="24"/>
        </w:rPr>
        <w:t>захтев послало електронским путем, информације се такође морају пружити електронским путем ако је то могуће, осим уколико</w:t>
      </w:r>
      <w:r w:rsidR="00952B96" w:rsidRPr="00A11A35">
        <w:rPr>
          <w:rFonts w:ascii="Times New Roman" w:hAnsi="Times New Roman" w:cs="Times New Roman"/>
          <w:sz w:val="24"/>
          <w:szCs w:val="24"/>
        </w:rPr>
        <w:t xml:space="preserve"> </w:t>
      </w:r>
      <w:r w:rsidR="00F8142D" w:rsidRPr="00A11A35">
        <w:rPr>
          <w:rFonts w:ascii="Times New Roman" w:hAnsi="Times New Roman" w:cs="Times New Roman"/>
          <w:sz w:val="24"/>
          <w:szCs w:val="24"/>
        </w:rPr>
        <w:t>лице не захтева да се информације пруже на други начин.</w:t>
      </w:r>
      <w:proofErr w:type="gramEnd"/>
    </w:p>
    <w:p w:rsidR="00F8142D" w:rsidRPr="00A11A35" w:rsidRDefault="00F8142D" w:rsidP="005D1A7C">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Узимајући у обзир сложености и број захтева рок из става 4.</w:t>
      </w:r>
      <w:proofErr w:type="gramEnd"/>
      <w:r w:rsidRPr="00A11A35">
        <w:rPr>
          <w:rFonts w:ascii="Times New Roman" w:hAnsi="Times New Roman" w:cs="Times New Roman"/>
          <w:sz w:val="24"/>
          <w:szCs w:val="24"/>
        </w:rPr>
        <w:t xml:space="preserve"> овог члана може бити продужен за још 60 дана уколико је то неопходно, у ком случају се о продужењу рока и разлозима за продужење рока лице на које се подаци о личности односе мора обавестити у року 30 дана од дана пријема захтева.</w:t>
      </w:r>
    </w:p>
    <w:p w:rsidR="00F8142D" w:rsidRPr="00A11A35" w:rsidRDefault="00F8142D" w:rsidP="005D1A7C">
      <w:pPr>
        <w:pStyle w:val="NoSpacing"/>
        <w:ind w:firstLine="720"/>
        <w:jc w:val="both"/>
        <w:rPr>
          <w:rFonts w:ascii="Times New Roman" w:hAnsi="Times New Roman" w:cs="Times New Roman"/>
          <w:sz w:val="24"/>
          <w:szCs w:val="24"/>
        </w:rPr>
      </w:pPr>
      <w:proofErr w:type="gramStart"/>
      <w:r w:rsidRPr="00A11A35">
        <w:rPr>
          <w:rFonts w:ascii="Times New Roman" w:hAnsi="Times New Roman" w:cs="Times New Roman"/>
          <w:sz w:val="24"/>
          <w:szCs w:val="24"/>
        </w:rPr>
        <w:t>У случају непоступања по захтеву у роковима назначеним у ставу 4.</w:t>
      </w:r>
      <w:proofErr w:type="gramEnd"/>
      <w:r w:rsidRPr="00A11A35">
        <w:rPr>
          <w:rFonts w:ascii="Times New Roman" w:hAnsi="Times New Roman" w:cs="Times New Roman"/>
          <w:sz w:val="24"/>
          <w:szCs w:val="24"/>
        </w:rPr>
        <w:t xml:space="preserve"> </w:t>
      </w:r>
      <w:proofErr w:type="gramStart"/>
      <w:r w:rsidRPr="00A11A35">
        <w:rPr>
          <w:rFonts w:ascii="Times New Roman" w:hAnsi="Times New Roman" w:cs="Times New Roman"/>
          <w:sz w:val="24"/>
          <w:szCs w:val="24"/>
        </w:rPr>
        <w:t>и  6</w:t>
      </w:r>
      <w:proofErr w:type="gramEnd"/>
      <w:r w:rsidRPr="00A11A35">
        <w:rPr>
          <w:rFonts w:ascii="Times New Roman" w:hAnsi="Times New Roman" w:cs="Times New Roman"/>
          <w:sz w:val="24"/>
          <w:szCs w:val="24"/>
        </w:rPr>
        <w:t>. овог члана, лице на које се подаци о личности односе мора се најкасније у року од 30 дана од дана пријема захтева обавестити о разлозима за непоступање по захтеву, као и о праву на подношење притужбе Поверенику, односно тужбе надлежном суду.</w:t>
      </w:r>
    </w:p>
    <w:p w:rsidR="00402C2E" w:rsidRPr="002710EF" w:rsidRDefault="00402C2E" w:rsidP="002710EF">
      <w:pPr>
        <w:tabs>
          <w:tab w:val="left" w:pos="1853"/>
        </w:tabs>
        <w:spacing w:after="0" w:line="240" w:lineRule="auto"/>
        <w:jc w:val="both"/>
        <w:rPr>
          <w:rFonts w:ascii="Times New Roman" w:hAnsi="Times New Roman" w:cs="Times New Roman"/>
          <w:sz w:val="24"/>
          <w:szCs w:val="24"/>
        </w:rPr>
      </w:pPr>
    </w:p>
    <w:p w:rsidR="00F8142D" w:rsidRDefault="00E82C39" w:rsidP="00C10727">
      <w:pPr>
        <w:pStyle w:val="NoSpacing"/>
        <w:jc w:val="center"/>
        <w:rPr>
          <w:rFonts w:ascii="Times New Roman" w:hAnsi="Times New Roman" w:cs="Times New Roman"/>
          <w:b/>
          <w:sz w:val="24"/>
          <w:szCs w:val="24"/>
        </w:rPr>
      </w:pPr>
      <w:r>
        <w:rPr>
          <w:rFonts w:ascii="Times New Roman" w:hAnsi="Times New Roman" w:cs="Times New Roman"/>
          <w:b/>
          <w:sz w:val="24"/>
          <w:szCs w:val="24"/>
        </w:rPr>
        <w:t>VI</w:t>
      </w:r>
      <w:r w:rsidR="00F8142D" w:rsidRPr="00C10727">
        <w:rPr>
          <w:rFonts w:ascii="Times New Roman" w:hAnsi="Times New Roman" w:cs="Times New Roman"/>
          <w:b/>
          <w:sz w:val="24"/>
          <w:szCs w:val="24"/>
        </w:rPr>
        <w:t xml:space="preserve"> ЗАВРШНЕ ОДРЕДБЕ</w:t>
      </w:r>
    </w:p>
    <w:p w:rsidR="00C10727" w:rsidRPr="00C10727" w:rsidRDefault="00C10727" w:rsidP="00C10727">
      <w:pPr>
        <w:pStyle w:val="NoSpacing"/>
        <w:jc w:val="center"/>
        <w:rPr>
          <w:rFonts w:ascii="Times New Roman" w:hAnsi="Times New Roman" w:cs="Times New Roman"/>
          <w:b/>
          <w:sz w:val="24"/>
          <w:szCs w:val="24"/>
        </w:rPr>
      </w:pPr>
    </w:p>
    <w:p w:rsidR="00F8142D" w:rsidRPr="00C10727" w:rsidRDefault="00F8142D" w:rsidP="00C10727">
      <w:pPr>
        <w:pStyle w:val="NoSpacing"/>
        <w:jc w:val="center"/>
        <w:rPr>
          <w:rFonts w:ascii="Times New Roman" w:hAnsi="Times New Roman" w:cs="Times New Roman"/>
          <w:b/>
          <w:sz w:val="24"/>
          <w:szCs w:val="24"/>
        </w:rPr>
      </w:pPr>
      <w:proofErr w:type="gramStart"/>
      <w:r w:rsidRPr="00C10727">
        <w:rPr>
          <w:rFonts w:ascii="Times New Roman" w:hAnsi="Times New Roman" w:cs="Times New Roman"/>
          <w:b/>
          <w:sz w:val="24"/>
          <w:szCs w:val="24"/>
        </w:rPr>
        <w:t>Члан 28.</w:t>
      </w:r>
      <w:proofErr w:type="gramEnd"/>
    </w:p>
    <w:p w:rsidR="00F8142D" w:rsidRDefault="00F8142D" w:rsidP="00C10727">
      <w:pPr>
        <w:pStyle w:val="NoSpacing"/>
        <w:ind w:firstLine="720"/>
        <w:jc w:val="both"/>
        <w:rPr>
          <w:rFonts w:ascii="Times New Roman" w:hAnsi="Times New Roman" w:cs="Times New Roman"/>
          <w:sz w:val="24"/>
          <w:szCs w:val="24"/>
        </w:rPr>
      </w:pPr>
      <w:r w:rsidRPr="00C10727">
        <w:rPr>
          <w:rFonts w:ascii="Times New Roman" w:hAnsi="Times New Roman" w:cs="Times New Roman"/>
          <w:sz w:val="24"/>
          <w:szCs w:val="24"/>
        </w:rPr>
        <w:t xml:space="preserve">Правилник ступа на снагу </w:t>
      </w:r>
      <w:r w:rsidR="00E82C39">
        <w:rPr>
          <w:rFonts w:ascii="Times New Roman" w:hAnsi="Times New Roman" w:cs="Times New Roman"/>
          <w:sz w:val="24"/>
          <w:szCs w:val="24"/>
        </w:rPr>
        <w:t xml:space="preserve">наредног дана од дана </w:t>
      </w:r>
      <w:r w:rsidRPr="00C10727">
        <w:rPr>
          <w:rFonts w:ascii="Times New Roman" w:hAnsi="Times New Roman" w:cs="Times New Roman"/>
          <w:sz w:val="24"/>
          <w:szCs w:val="24"/>
        </w:rPr>
        <w:t>објав</w:t>
      </w:r>
      <w:r w:rsidR="00C66A39" w:rsidRPr="00C10727">
        <w:rPr>
          <w:rFonts w:ascii="Times New Roman" w:hAnsi="Times New Roman" w:cs="Times New Roman"/>
          <w:sz w:val="24"/>
          <w:szCs w:val="24"/>
        </w:rPr>
        <w:t>љивања на огласној табли Општинске управе општине Владичин Хан и биће објављен на званичној интернет страници Општинске управе општине Владичин Хан.</w:t>
      </w:r>
    </w:p>
    <w:p w:rsidR="00C10727" w:rsidRPr="00C10727" w:rsidRDefault="00C10727" w:rsidP="00C10727">
      <w:pPr>
        <w:pStyle w:val="NoSpacing"/>
        <w:ind w:firstLine="720"/>
        <w:jc w:val="both"/>
        <w:rPr>
          <w:rFonts w:ascii="Times New Roman" w:hAnsi="Times New Roman" w:cs="Times New Roman"/>
          <w:sz w:val="24"/>
          <w:szCs w:val="24"/>
        </w:rPr>
      </w:pPr>
    </w:p>
    <w:p w:rsidR="007F7A01" w:rsidRPr="008E700E" w:rsidRDefault="007F7A01" w:rsidP="007F7A01">
      <w:pPr>
        <w:pStyle w:val="NoSpacing"/>
        <w:ind w:firstLine="720"/>
        <w:rPr>
          <w:rFonts w:ascii="Times New Roman" w:hAnsi="Times New Roman" w:cs="Times New Roman"/>
          <w:b/>
          <w:sz w:val="24"/>
          <w:szCs w:val="24"/>
        </w:rPr>
      </w:pPr>
      <w:r w:rsidRPr="008E700E">
        <w:rPr>
          <w:rFonts w:ascii="Times New Roman" w:hAnsi="Times New Roman" w:cs="Times New Roman"/>
          <w:b/>
          <w:sz w:val="24"/>
          <w:szCs w:val="24"/>
        </w:rPr>
        <w:t xml:space="preserve">ОПШТИНСКА УПРАВА ОПШТИНЕ ВЛАДИЧИН ХАН </w:t>
      </w:r>
    </w:p>
    <w:p w:rsidR="007F7A01" w:rsidRPr="008F484B" w:rsidRDefault="007F7A01" w:rsidP="007F7A01">
      <w:pPr>
        <w:pStyle w:val="NoSpacing"/>
        <w:ind w:firstLine="720"/>
        <w:rPr>
          <w:rFonts w:ascii="Times New Roman" w:hAnsi="Times New Roman" w:cs="Times New Roman"/>
          <w:b/>
          <w:color w:val="FF0000"/>
          <w:sz w:val="24"/>
          <w:szCs w:val="24"/>
        </w:rPr>
      </w:pPr>
      <w:r w:rsidRPr="008E700E">
        <w:rPr>
          <w:rFonts w:ascii="Times New Roman" w:hAnsi="Times New Roman" w:cs="Times New Roman"/>
          <w:b/>
          <w:sz w:val="24"/>
          <w:szCs w:val="24"/>
        </w:rPr>
        <w:t xml:space="preserve">Број: </w:t>
      </w:r>
      <w:r w:rsidR="00C950C8" w:rsidRPr="00C950C8">
        <w:rPr>
          <w:rFonts w:ascii="Times New Roman" w:hAnsi="Times New Roman" w:cs="Times New Roman"/>
          <w:b/>
          <w:sz w:val="24"/>
          <w:szCs w:val="24"/>
        </w:rPr>
        <w:t>110-7</w:t>
      </w:r>
      <w:r w:rsidR="008F484B" w:rsidRPr="00C950C8">
        <w:rPr>
          <w:rFonts w:ascii="Times New Roman" w:hAnsi="Times New Roman" w:cs="Times New Roman"/>
          <w:b/>
          <w:sz w:val="24"/>
          <w:szCs w:val="24"/>
        </w:rPr>
        <w:t>/2022</w:t>
      </w:r>
      <w:r w:rsidRPr="00C950C8">
        <w:rPr>
          <w:rFonts w:ascii="Times New Roman" w:hAnsi="Times New Roman" w:cs="Times New Roman"/>
          <w:b/>
          <w:sz w:val="24"/>
          <w:szCs w:val="24"/>
        </w:rPr>
        <w:t>-IV</w:t>
      </w:r>
    </w:p>
    <w:p w:rsidR="007F7A01" w:rsidRPr="00E07CA5" w:rsidRDefault="007F7A01" w:rsidP="007F7A01">
      <w:pPr>
        <w:pStyle w:val="NoSpacing"/>
        <w:rPr>
          <w:rFonts w:ascii="Times New Roman" w:hAnsi="Times New Roman" w:cs="Times New Roman"/>
          <w:b/>
          <w:sz w:val="24"/>
          <w:szCs w:val="24"/>
        </w:rPr>
      </w:pPr>
    </w:p>
    <w:p w:rsidR="007F7A01" w:rsidRPr="008E700E" w:rsidRDefault="007F7A01" w:rsidP="007F7A01">
      <w:pPr>
        <w:pStyle w:val="NoSpacing"/>
        <w:rPr>
          <w:rFonts w:ascii="Times New Roman" w:hAnsi="Times New Roman" w:cs="Times New Roman"/>
          <w:b/>
          <w:sz w:val="24"/>
          <w:szCs w:val="24"/>
          <w:lang w:val="sr-Cyrl-CS"/>
        </w:rPr>
      </w:pPr>
    </w:p>
    <w:p w:rsidR="007F7A01" w:rsidRPr="008E700E" w:rsidRDefault="007F7A01" w:rsidP="007F7A01">
      <w:pPr>
        <w:pStyle w:val="NoSpacing"/>
        <w:rPr>
          <w:rFonts w:ascii="Times New Roman" w:hAnsi="Times New Roman" w:cs="Times New Roman"/>
          <w:b/>
          <w:sz w:val="24"/>
          <w:szCs w:val="24"/>
          <w:lang w:val="sr-Cyrl-CS"/>
        </w:rPr>
      </w:pPr>
      <w:r w:rsidRPr="008E700E">
        <w:rPr>
          <w:rFonts w:ascii="Times New Roman" w:hAnsi="Times New Roman" w:cs="Times New Roman"/>
          <w:b/>
          <w:sz w:val="24"/>
          <w:szCs w:val="24"/>
          <w:lang w:val="sr-Cyrl-CS"/>
        </w:rPr>
        <w:t xml:space="preserve">                                                                                  НАЧЕЛНИК ОПШТИНСКЕ УПРАВЕ </w:t>
      </w:r>
    </w:p>
    <w:p w:rsidR="007F7A01" w:rsidRPr="008E700E" w:rsidRDefault="007F7A01" w:rsidP="007F7A01">
      <w:pPr>
        <w:pStyle w:val="NoSpacing"/>
        <w:rPr>
          <w:rFonts w:ascii="Times New Roman" w:hAnsi="Times New Roman" w:cs="Times New Roman"/>
          <w:b/>
          <w:sz w:val="24"/>
          <w:szCs w:val="24"/>
          <w:lang w:val="sr-Cyrl-CS"/>
        </w:rPr>
      </w:pP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rPr>
        <w:t xml:space="preserve">    </w:t>
      </w:r>
      <w:r w:rsidRPr="008E700E">
        <w:rPr>
          <w:rFonts w:ascii="Times New Roman" w:hAnsi="Times New Roman" w:cs="Times New Roman"/>
          <w:b/>
          <w:sz w:val="24"/>
          <w:szCs w:val="24"/>
          <w:lang w:val="sr-Cyrl-CS"/>
        </w:rPr>
        <w:t xml:space="preserve"> Милош Стојановић     </w:t>
      </w:r>
      <w:r w:rsidRPr="008E700E">
        <w:rPr>
          <w:rFonts w:ascii="Times New Roman" w:hAnsi="Times New Roman" w:cs="Times New Roman"/>
          <w:b/>
          <w:sz w:val="24"/>
          <w:szCs w:val="24"/>
          <w:lang w:val="sr-Latn-CS"/>
        </w:rPr>
        <w:t xml:space="preserve"> </w:t>
      </w:r>
    </w:p>
    <w:p w:rsidR="002B73F2" w:rsidRPr="008F2AB8" w:rsidRDefault="00C66A39" w:rsidP="007F7A01">
      <w:pPr>
        <w:tabs>
          <w:tab w:val="left" w:pos="1853"/>
        </w:tabs>
        <w:spacing w:line="240" w:lineRule="auto"/>
        <w:jc w:val="both"/>
        <w:rPr>
          <w:rFonts w:ascii="Times New Roman" w:hAnsi="Times New Roman" w:cs="Times New Roman"/>
        </w:rPr>
      </w:pPr>
      <w:r w:rsidRPr="002710EF">
        <w:rPr>
          <w:rFonts w:ascii="Times New Roman" w:hAnsi="Times New Roman" w:cs="Times New Roman"/>
          <w:sz w:val="24"/>
          <w:szCs w:val="24"/>
        </w:rPr>
        <w:t xml:space="preserve">                                                                                                                   </w:t>
      </w:r>
    </w:p>
    <w:p w:rsidR="002027D7" w:rsidRPr="008F2AB8" w:rsidRDefault="002027D7" w:rsidP="002027D7">
      <w:pPr>
        <w:tabs>
          <w:tab w:val="left" w:pos="1853"/>
        </w:tabs>
        <w:rPr>
          <w:rFonts w:ascii="Times New Roman" w:hAnsi="Times New Roman" w:cs="Times New Roman"/>
        </w:rPr>
      </w:pPr>
    </w:p>
    <w:p w:rsidR="00F4324E" w:rsidRPr="008F2AB8" w:rsidRDefault="00F4324E" w:rsidP="00B5118C">
      <w:pPr>
        <w:tabs>
          <w:tab w:val="left" w:pos="1853"/>
        </w:tabs>
        <w:rPr>
          <w:rFonts w:ascii="Times New Roman" w:hAnsi="Times New Roman" w:cs="Times New Roman"/>
        </w:rPr>
      </w:pPr>
    </w:p>
    <w:p w:rsidR="00F4324E" w:rsidRPr="008F2AB8" w:rsidRDefault="00F4324E" w:rsidP="00B5118C">
      <w:pPr>
        <w:tabs>
          <w:tab w:val="left" w:pos="1853"/>
        </w:tabs>
        <w:rPr>
          <w:rFonts w:ascii="Times New Roman" w:hAnsi="Times New Roman" w:cs="Times New Roman"/>
        </w:rPr>
      </w:pPr>
    </w:p>
    <w:p w:rsidR="00B94AA7" w:rsidRPr="008F2AB8" w:rsidRDefault="00B94AA7" w:rsidP="00D85914">
      <w:pPr>
        <w:tabs>
          <w:tab w:val="left" w:pos="1853"/>
        </w:tabs>
        <w:rPr>
          <w:rFonts w:ascii="Times New Roman" w:hAnsi="Times New Roman" w:cs="Times New Roman"/>
        </w:rPr>
      </w:pPr>
    </w:p>
    <w:p w:rsidR="008965F3" w:rsidRPr="008F2AB8" w:rsidRDefault="008965F3" w:rsidP="00D85914">
      <w:pPr>
        <w:pStyle w:val="ListParagraph"/>
        <w:tabs>
          <w:tab w:val="left" w:pos="1853"/>
        </w:tabs>
        <w:rPr>
          <w:rFonts w:ascii="Times New Roman" w:hAnsi="Times New Roman" w:cs="Times New Roman"/>
        </w:rPr>
      </w:pPr>
    </w:p>
    <w:p w:rsidR="008965F3" w:rsidRPr="008F2AB8" w:rsidRDefault="008965F3" w:rsidP="00D85914">
      <w:pPr>
        <w:pStyle w:val="ListParagraph"/>
        <w:tabs>
          <w:tab w:val="left" w:pos="1853"/>
        </w:tabs>
        <w:rPr>
          <w:rFonts w:ascii="Times New Roman" w:hAnsi="Times New Roman" w:cs="Times New Roman"/>
        </w:rPr>
      </w:pPr>
    </w:p>
    <w:p w:rsidR="00DB00F9" w:rsidRPr="008F2AB8" w:rsidRDefault="00DB00F9" w:rsidP="00DB00F9">
      <w:pPr>
        <w:pStyle w:val="ListParagraph"/>
        <w:tabs>
          <w:tab w:val="left" w:pos="1853"/>
        </w:tabs>
        <w:jc w:val="center"/>
        <w:rPr>
          <w:rFonts w:ascii="Times New Roman" w:hAnsi="Times New Roman" w:cs="Times New Roman"/>
        </w:rPr>
      </w:pPr>
    </w:p>
    <w:p w:rsidR="00DB00F9" w:rsidRPr="008F2AB8" w:rsidRDefault="00DB00F9" w:rsidP="008965F3">
      <w:pPr>
        <w:pStyle w:val="ListParagraph"/>
        <w:tabs>
          <w:tab w:val="left" w:pos="1853"/>
        </w:tabs>
        <w:rPr>
          <w:rFonts w:ascii="Times New Roman" w:hAnsi="Times New Roman" w:cs="Times New Roman"/>
        </w:rPr>
      </w:pPr>
    </w:p>
    <w:p w:rsidR="008965F3" w:rsidRPr="008F2AB8" w:rsidRDefault="008965F3" w:rsidP="00DB00F9">
      <w:pPr>
        <w:pStyle w:val="ListParagraph"/>
        <w:tabs>
          <w:tab w:val="left" w:pos="1853"/>
        </w:tabs>
        <w:jc w:val="center"/>
        <w:rPr>
          <w:rFonts w:ascii="Times New Roman" w:hAnsi="Times New Roman" w:cs="Times New Roman"/>
        </w:rPr>
      </w:pPr>
    </w:p>
    <w:p w:rsidR="008965F3" w:rsidRPr="008F2AB8" w:rsidRDefault="008965F3" w:rsidP="00DB00F9">
      <w:pPr>
        <w:pStyle w:val="ListParagraph"/>
        <w:tabs>
          <w:tab w:val="left" w:pos="1853"/>
        </w:tabs>
        <w:jc w:val="center"/>
        <w:rPr>
          <w:rFonts w:ascii="Times New Roman" w:hAnsi="Times New Roman" w:cs="Times New Roman"/>
        </w:rPr>
      </w:pPr>
    </w:p>
    <w:p w:rsidR="00DB00F9" w:rsidRPr="008F2AB8" w:rsidRDefault="00DB00F9" w:rsidP="00DB00F9">
      <w:pPr>
        <w:pStyle w:val="ListParagraph"/>
        <w:tabs>
          <w:tab w:val="left" w:pos="1853"/>
        </w:tabs>
        <w:jc w:val="center"/>
        <w:rPr>
          <w:rFonts w:ascii="Times New Roman" w:hAnsi="Times New Roman" w:cs="Times New Roman"/>
        </w:rPr>
      </w:pPr>
    </w:p>
    <w:p w:rsidR="00DB00F9" w:rsidRPr="008F2AB8" w:rsidRDefault="00DB00F9" w:rsidP="00DB00F9">
      <w:pPr>
        <w:pStyle w:val="ListParagraph"/>
        <w:tabs>
          <w:tab w:val="left" w:pos="1853"/>
        </w:tabs>
        <w:rPr>
          <w:rFonts w:ascii="Times New Roman" w:hAnsi="Times New Roman" w:cs="Times New Roman"/>
        </w:rPr>
      </w:pPr>
    </w:p>
    <w:p w:rsidR="00DB00F9" w:rsidRPr="008F2AB8" w:rsidRDefault="00DB00F9" w:rsidP="00DB00F9">
      <w:pPr>
        <w:pStyle w:val="ListParagraph"/>
        <w:tabs>
          <w:tab w:val="left" w:pos="1853"/>
        </w:tabs>
        <w:jc w:val="center"/>
        <w:rPr>
          <w:rFonts w:ascii="Times New Roman" w:hAnsi="Times New Roman" w:cs="Times New Roman"/>
        </w:rPr>
      </w:pPr>
    </w:p>
    <w:p w:rsidR="00DB00F9" w:rsidRPr="008F2AB8" w:rsidRDefault="00DB00F9" w:rsidP="00DB00F9">
      <w:pPr>
        <w:pStyle w:val="ListParagraph"/>
        <w:tabs>
          <w:tab w:val="left" w:pos="1853"/>
        </w:tabs>
        <w:jc w:val="center"/>
        <w:rPr>
          <w:rFonts w:ascii="Times New Roman" w:hAnsi="Times New Roman" w:cs="Times New Roman"/>
        </w:rPr>
      </w:pPr>
    </w:p>
    <w:p w:rsidR="000E6E24" w:rsidRPr="008F2AB8" w:rsidRDefault="000E6E24" w:rsidP="000E6E24">
      <w:pPr>
        <w:tabs>
          <w:tab w:val="left" w:pos="1853"/>
        </w:tabs>
        <w:rPr>
          <w:rFonts w:ascii="Times New Roman" w:hAnsi="Times New Roman" w:cs="Times New Roman"/>
        </w:rPr>
      </w:pPr>
    </w:p>
    <w:p w:rsidR="00080776" w:rsidRPr="008F2AB8" w:rsidRDefault="00080776" w:rsidP="00080776">
      <w:pPr>
        <w:tabs>
          <w:tab w:val="left" w:pos="1853"/>
        </w:tabs>
        <w:rPr>
          <w:rFonts w:ascii="Times New Roman" w:hAnsi="Times New Roman" w:cs="Times New Roman"/>
        </w:rPr>
      </w:pPr>
    </w:p>
    <w:sectPr w:rsidR="00080776" w:rsidRPr="008F2AB8" w:rsidSect="00C10727">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DE1"/>
    <w:multiLevelType w:val="hybridMultilevel"/>
    <w:tmpl w:val="0EBC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7473E"/>
    <w:multiLevelType w:val="hybridMultilevel"/>
    <w:tmpl w:val="D7325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62988"/>
    <w:multiLevelType w:val="hybridMultilevel"/>
    <w:tmpl w:val="383C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2B3D"/>
    <w:multiLevelType w:val="hybridMultilevel"/>
    <w:tmpl w:val="F8D0D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13696"/>
    <w:multiLevelType w:val="hybridMultilevel"/>
    <w:tmpl w:val="B8CE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47005"/>
    <w:multiLevelType w:val="hybridMultilevel"/>
    <w:tmpl w:val="69F07F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774CD"/>
    <w:multiLevelType w:val="multilevel"/>
    <w:tmpl w:val="DDCA48D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3D5B89"/>
    <w:multiLevelType w:val="hybridMultilevel"/>
    <w:tmpl w:val="D7F09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4427F"/>
    <w:multiLevelType w:val="hybridMultilevel"/>
    <w:tmpl w:val="90EA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0682B"/>
    <w:multiLevelType w:val="hybridMultilevel"/>
    <w:tmpl w:val="B636E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65684"/>
    <w:multiLevelType w:val="hybridMultilevel"/>
    <w:tmpl w:val="BC58FB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C6385"/>
    <w:multiLevelType w:val="hybridMultilevel"/>
    <w:tmpl w:val="F378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93F0F"/>
    <w:multiLevelType w:val="hybridMultilevel"/>
    <w:tmpl w:val="19148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F3904"/>
    <w:multiLevelType w:val="hybridMultilevel"/>
    <w:tmpl w:val="26D06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A4D60"/>
    <w:multiLevelType w:val="hybridMultilevel"/>
    <w:tmpl w:val="3E665D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843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005E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5476E9"/>
    <w:multiLevelType w:val="hybridMultilevel"/>
    <w:tmpl w:val="F314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A52DD"/>
    <w:multiLevelType w:val="hybridMultilevel"/>
    <w:tmpl w:val="22A2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D3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E302FD"/>
    <w:multiLevelType w:val="hybridMultilevel"/>
    <w:tmpl w:val="20304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27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A970DC5"/>
    <w:multiLevelType w:val="hybridMultilevel"/>
    <w:tmpl w:val="DD14C9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15E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1D61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EF41095"/>
    <w:multiLevelType w:val="hybridMultilevel"/>
    <w:tmpl w:val="AD4CE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04730"/>
    <w:multiLevelType w:val="hybridMultilevel"/>
    <w:tmpl w:val="54EEC72E"/>
    <w:lvl w:ilvl="0" w:tplc="DE8A09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74F54"/>
    <w:multiLevelType w:val="hybridMultilevel"/>
    <w:tmpl w:val="2E109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EF5DC8"/>
    <w:multiLevelType w:val="hybridMultilevel"/>
    <w:tmpl w:val="F4B2F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87C81"/>
    <w:multiLevelType w:val="hybridMultilevel"/>
    <w:tmpl w:val="7D72E8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86F82"/>
    <w:multiLevelType w:val="hybridMultilevel"/>
    <w:tmpl w:val="D9B8E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3"/>
  </w:num>
  <w:num w:numId="4">
    <w:abstractNumId w:val="24"/>
  </w:num>
  <w:num w:numId="5">
    <w:abstractNumId w:val="21"/>
  </w:num>
  <w:num w:numId="6">
    <w:abstractNumId w:val="19"/>
  </w:num>
  <w:num w:numId="7">
    <w:abstractNumId w:val="15"/>
  </w:num>
  <w:num w:numId="8">
    <w:abstractNumId w:val="16"/>
  </w:num>
  <w:num w:numId="9">
    <w:abstractNumId w:val="6"/>
  </w:num>
  <w:num w:numId="10">
    <w:abstractNumId w:val="27"/>
  </w:num>
  <w:num w:numId="11">
    <w:abstractNumId w:val="13"/>
  </w:num>
  <w:num w:numId="12">
    <w:abstractNumId w:val="7"/>
  </w:num>
  <w:num w:numId="13">
    <w:abstractNumId w:val="22"/>
  </w:num>
  <w:num w:numId="14">
    <w:abstractNumId w:val="1"/>
  </w:num>
  <w:num w:numId="15">
    <w:abstractNumId w:val="14"/>
  </w:num>
  <w:num w:numId="16">
    <w:abstractNumId w:val="10"/>
  </w:num>
  <w:num w:numId="17">
    <w:abstractNumId w:val="3"/>
  </w:num>
  <w:num w:numId="18">
    <w:abstractNumId w:val="5"/>
  </w:num>
  <w:num w:numId="19">
    <w:abstractNumId w:val="29"/>
  </w:num>
  <w:num w:numId="20">
    <w:abstractNumId w:val="26"/>
  </w:num>
  <w:num w:numId="21">
    <w:abstractNumId w:val="20"/>
  </w:num>
  <w:num w:numId="22">
    <w:abstractNumId w:val="4"/>
  </w:num>
  <w:num w:numId="23">
    <w:abstractNumId w:val="12"/>
  </w:num>
  <w:num w:numId="24">
    <w:abstractNumId w:val="17"/>
  </w:num>
  <w:num w:numId="25">
    <w:abstractNumId w:val="30"/>
  </w:num>
  <w:num w:numId="26">
    <w:abstractNumId w:val="11"/>
  </w:num>
  <w:num w:numId="27">
    <w:abstractNumId w:val="25"/>
  </w:num>
  <w:num w:numId="28">
    <w:abstractNumId w:val="18"/>
  </w:num>
  <w:num w:numId="29">
    <w:abstractNumId w:val="9"/>
  </w:num>
  <w:num w:numId="30">
    <w:abstractNumId w:val="2"/>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3D3F89"/>
    <w:rsid w:val="00080776"/>
    <w:rsid w:val="000E6AA5"/>
    <w:rsid w:val="000E6E24"/>
    <w:rsid w:val="00102AEC"/>
    <w:rsid w:val="00134AD9"/>
    <w:rsid w:val="00155BD2"/>
    <w:rsid w:val="001A5A99"/>
    <w:rsid w:val="001C03AB"/>
    <w:rsid w:val="001D2EA2"/>
    <w:rsid w:val="001D4776"/>
    <w:rsid w:val="001D63E2"/>
    <w:rsid w:val="002027D7"/>
    <w:rsid w:val="00210375"/>
    <w:rsid w:val="00267F60"/>
    <w:rsid w:val="002710EF"/>
    <w:rsid w:val="002B5585"/>
    <w:rsid w:val="002B73F2"/>
    <w:rsid w:val="002E47A6"/>
    <w:rsid w:val="00353C40"/>
    <w:rsid w:val="00367F77"/>
    <w:rsid w:val="00380D4A"/>
    <w:rsid w:val="003D3F89"/>
    <w:rsid w:val="003E2D72"/>
    <w:rsid w:val="00402C2E"/>
    <w:rsid w:val="004205E3"/>
    <w:rsid w:val="00432A60"/>
    <w:rsid w:val="00457558"/>
    <w:rsid w:val="004A79E5"/>
    <w:rsid w:val="004E411B"/>
    <w:rsid w:val="00507E6E"/>
    <w:rsid w:val="00596EC0"/>
    <w:rsid w:val="00597F8F"/>
    <w:rsid w:val="005B0711"/>
    <w:rsid w:val="005D1A7C"/>
    <w:rsid w:val="00615288"/>
    <w:rsid w:val="006470BD"/>
    <w:rsid w:val="0068071F"/>
    <w:rsid w:val="0068396A"/>
    <w:rsid w:val="006B1B32"/>
    <w:rsid w:val="00715139"/>
    <w:rsid w:val="0072367E"/>
    <w:rsid w:val="007346F5"/>
    <w:rsid w:val="00736B96"/>
    <w:rsid w:val="007F7A01"/>
    <w:rsid w:val="00843A19"/>
    <w:rsid w:val="00844ADA"/>
    <w:rsid w:val="00860984"/>
    <w:rsid w:val="00864CA9"/>
    <w:rsid w:val="00887AB2"/>
    <w:rsid w:val="008965F3"/>
    <w:rsid w:val="008A5589"/>
    <w:rsid w:val="008A5B2F"/>
    <w:rsid w:val="008C4E3E"/>
    <w:rsid w:val="008E7949"/>
    <w:rsid w:val="008F2AB8"/>
    <w:rsid w:val="008F484B"/>
    <w:rsid w:val="009041B8"/>
    <w:rsid w:val="009438E1"/>
    <w:rsid w:val="00952B96"/>
    <w:rsid w:val="009562C2"/>
    <w:rsid w:val="00980604"/>
    <w:rsid w:val="00997FC3"/>
    <w:rsid w:val="009B269E"/>
    <w:rsid w:val="009C5388"/>
    <w:rsid w:val="009F17FF"/>
    <w:rsid w:val="00A11A35"/>
    <w:rsid w:val="00A126EC"/>
    <w:rsid w:val="00A800F0"/>
    <w:rsid w:val="00AC0CE1"/>
    <w:rsid w:val="00AE3883"/>
    <w:rsid w:val="00B02849"/>
    <w:rsid w:val="00B02984"/>
    <w:rsid w:val="00B5118C"/>
    <w:rsid w:val="00B82CE6"/>
    <w:rsid w:val="00B94AA7"/>
    <w:rsid w:val="00BD093B"/>
    <w:rsid w:val="00BD3323"/>
    <w:rsid w:val="00BD3AB2"/>
    <w:rsid w:val="00BE161F"/>
    <w:rsid w:val="00BF4023"/>
    <w:rsid w:val="00C10727"/>
    <w:rsid w:val="00C66A39"/>
    <w:rsid w:val="00C950C8"/>
    <w:rsid w:val="00CA115D"/>
    <w:rsid w:val="00CE704B"/>
    <w:rsid w:val="00D01C6E"/>
    <w:rsid w:val="00D7126A"/>
    <w:rsid w:val="00D80EC7"/>
    <w:rsid w:val="00D85914"/>
    <w:rsid w:val="00DB00F9"/>
    <w:rsid w:val="00E07CA5"/>
    <w:rsid w:val="00E3293C"/>
    <w:rsid w:val="00E57068"/>
    <w:rsid w:val="00E81DCA"/>
    <w:rsid w:val="00E82C39"/>
    <w:rsid w:val="00EC0179"/>
    <w:rsid w:val="00EC0283"/>
    <w:rsid w:val="00ED1CE2"/>
    <w:rsid w:val="00EE530E"/>
    <w:rsid w:val="00EE7714"/>
    <w:rsid w:val="00F27AB5"/>
    <w:rsid w:val="00F300D9"/>
    <w:rsid w:val="00F4324E"/>
    <w:rsid w:val="00F8142D"/>
    <w:rsid w:val="00FF7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1A3"/>
    <w:pPr>
      <w:ind w:left="720"/>
      <w:contextualSpacing/>
    </w:pPr>
  </w:style>
  <w:style w:type="paragraph" w:styleId="NoSpacing">
    <w:name w:val="No Spacing"/>
    <w:uiPriority w:val="1"/>
    <w:qFormat/>
    <w:rsid w:val="002710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1DD6-7A3F-456C-888E-16FDA6E4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11</Pages>
  <Words>3792</Words>
  <Characters>21618</Characters>
  <Application>Microsoft Office Word</Application>
  <DocSecurity>0</DocSecurity>
  <Lines>180</Lines>
  <Paragraphs>50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dc:creator>
  <cp:lastModifiedBy>PC4</cp:lastModifiedBy>
  <cp:revision>49</cp:revision>
  <cp:lastPrinted>2022-06-10T09:28:00Z</cp:lastPrinted>
  <dcterms:created xsi:type="dcterms:W3CDTF">2022-05-26T09:09:00Z</dcterms:created>
  <dcterms:modified xsi:type="dcterms:W3CDTF">2022-06-14T06:50:00Z</dcterms:modified>
</cp:coreProperties>
</file>